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135342" w:rsidRDefault="00135342" w:rsidP="00135342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>
        <w:rPr>
          <w:rFonts w:ascii="Times New Roman" w:hAnsi="Times New Roman" w:cs="Times New Roman"/>
          <w:snapToGrid w:val="0"/>
          <w:sz w:val="24"/>
          <w:szCs w:val="24"/>
        </w:rPr>
        <w:t>285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-ОЗП/1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 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</w:t>
      </w:r>
      <w:proofErr w:type="gramStart"/>
      <w:r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выполнение работ:</w:t>
      </w:r>
      <w:r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Pr="001F1542">
        <w:rPr>
          <w:rFonts w:ascii="Times New Roman" w:hAnsi="Times New Roman" w:cs="Times New Roman"/>
          <w:snapToGrid w:val="0"/>
          <w:sz w:val="24"/>
          <w:szCs w:val="24"/>
        </w:rPr>
        <w:t xml:space="preserve">Проведение анализов  природной (пьезометрическая сеть)  и сточной воды ТЭЦ-22 </w:t>
      </w:r>
      <w:r>
        <w:rPr>
          <w:rFonts w:ascii="Times New Roman" w:hAnsi="Times New Roman" w:cs="Times New Roman"/>
          <w:snapToGrid w:val="0"/>
          <w:sz w:val="24"/>
          <w:szCs w:val="24"/>
        </w:rPr>
        <w:t>–</w:t>
      </w:r>
      <w:r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филиа</w:t>
      </w:r>
      <w:r>
        <w:rPr>
          <w:rFonts w:ascii="Times New Roman" w:hAnsi="Times New Roman" w:cs="Times New Roman"/>
          <w:snapToGrid w:val="0"/>
          <w:sz w:val="24"/>
          <w:szCs w:val="24"/>
        </w:rPr>
        <w:t>ла</w:t>
      </w:r>
      <w:r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B927E8">
        <w:rPr>
          <w:rFonts w:ascii="Times New Roman" w:hAnsi="Times New Roman" w:cs="Times New Roman"/>
          <w:snapToGrid w:val="0"/>
          <w:sz w:val="24"/>
          <w:szCs w:val="24"/>
        </w:rPr>
        <w:t>Мосэнерго</w:t>
      </w:r>
      <w:r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861008" w:rsidRPr="00A64F9A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C5251E" w:rsidRDefault="009138BD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135342" w:rsidRPr="0013534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35342">
        <w:rPr>
          <w:rFonts w:ascii="Times New Roman" w:hAnsi="Times New Roman" w:cs="Times New Roman"/>
          <w:snapToGrid w:val="0"/>
          <w:sz w:val="24"/>
          <w:szCs w:val="24"/>
        </w:rPr>
        <w:t>выполнение работ:</w:t>
      </w:r>
      <w:r w:rsidR="00135342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135342" w:rsidRPr="001F1542">
        <w:rPr>
          <w:rFonts w:ascii="Times New Roman" w:hAnsi="Times New Roman" w:cs="Times New Roman"/>
          <w:snapToGrid w:val="0"/>
          <w:sz w:val="24"/>
          <w:szCs w:val="24"/>
        </w:rPr>
        <w:t xml:space="preserve">Проведение анализов  природной (пьезометрическая сеть)  и сточной воды ТЭЦ-22 </w:t>
      </w:r>
      <w:r w:rsidR="00135342">
        <w:rPr>
          <w:rFonts w:ascii="Times New Roman" w:hAnsi="Times New Roman" w:cs="Times New Roman"/>
          <w:snapToGrid w:val="0"/>
          <w:sz w:val="24"/>
          <w:szCs w:val="24"/>
        </w:rPr>
        <w:t>–</w:t>
      </w:r>
      <w:r w:rsidR="00135342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филиа</w:t>
      </w:r>
      <w:r w:rsidR="00135342">
        <w:rPr>
          <w:rFonts w:ascii="Times New Roman" w:hAnsi="Times New Roman" w:cs="Times New Roman"/>
          <w:snapToGrid w:val="0"/>
          <w:sz w:val="24"/>
          <w:szCs w:val="24"/>
        </w:rPr>
        <w:t>ла</w:t>
      </w:r>
      <w:r w:rsidR="00135342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135342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35342" w:rsidRPr="00B927E8">
        <w:rPr>
          <w:rFonts w:ascii="Times New Roman" w:hAnsi="Times New Roman" w:cs="Times New Roman"/>
          <w:snapToGrid w:val="0"/>
          <w:sz w:val="24"/>
          <w:szCs w:val="24"/>
        </w:rPr>
        <w:t>Мосэнерго</w:t>
      </w:r>
      <w:r w:rsidR="00135342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C5251E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135342" w:rsidRPr="00A64F9A" w:rsidRDefault="009138BD" w:rsidP="00135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135342" w:rsidRPr="008C0139">
        <w:rPr>
          <w:rFonts w:ascii="Times New Roman" w:hAnsi="Times New Roman" w:cs="Times New Roman"/>
          <w:sz w:val="24"/>
          <w:szCs w:val="24"/>
        </w:rPr>
        <w:t>1</w:t>
      </w:r>
      <w:r w:rsidR="00135342">
        <w:rPr>
          <w:rFonts w:ascii="Times New Roman" w:hAnsi="Times New Roman" w:cs="Times New Roman"/>
          <w:sz w:val="24"/>
          <w:szCs w:val="24"/>
        </w:rPr>
        <w:t>86</w:t>
      </w:r>
      <w:r w:rsidR="00135342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="00135342">
        <w:rPr>
          <w:rFonts w:ascii="Times New Roman" w:hAnsi="Times New Roman" w:cs="Times New Roman"/>
          <w:sz w:val="24"/>
          <w:szCs w:val="24"/>
        </w:rPr>
        <w:t>000</w:t>
      </w:r>
      <w:r w:rsidR="00135342" w:rsidRPr="008C0139">
        <w:rPr>
          <w:rFonts w:ascii="Times New Roman" w:hAnsi="Times New Roman" w:cs="Times New Roman"/>
          <w:sz w:val="24"/>
          <w:szCs w:val="24"/>
        </w:rPr>
        <w:t>,</w:t>
      </w:r>
      <w:r w:rsidR="00135342">
        <w:rPr>
          <w:rFonts w:ascii="Times New Roman" w:hAnsi="Times New Roman" w:cs="Times New Roman"/>
          <w:sz w:val="24"/>
          <w:szCs w:val="24"/>
        </w:rPr>
        <w:t>00</w:t>
      </w:r>
      <w:r w:rsidR="00135342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="00135342"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1353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861008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FE"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</w:t>
      </w:r>
      <w:proofErr w:type="spellStart"/>
      <w:r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135342">
        <w:rPr>
          <w:rFonts w:ascii="Times New Roman" w:hAnsi="Times New Roman" w:cs="Times New Roman"/>
          <w:sz w:val="24"/>
          <w:szCs w:val="24"/>
        </w:rPr>
        <w:t>3</w:t>
      </w:r>
      <w:r w:rsidR="003B0586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A1AF4">
        <w:rPr>
          <w:rFonts w:ascii="Times New Roman" w:hAnsi="Times New Roman" w:cs="Times New Roman"/>
          <w:sz w:val="24"/>
          <w:szCs w:val="24"/>
        </w:rPr>
        <w:t>1</w:t>
      </w:r>
      <w:r w:rsidR="00861008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3B0586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FE51C9">
        <w:rPr>
          <w:rFonts w:ascii="Times New Roman" w:hAnsi="Times New Roman" w:cs="Times New Roman"/>
          <w:sz w:val="24"/>
          <w:szCs w:val="24"/>
        </w:rPr>
        <w:t>1</w:t>
      </w:r>
      <w:r w:rsidR="00861008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BE2749">
        <w:rPr>
          <w:rFonts w:ascii="Times New Roman" w:hAnsi="Times New Roman" w:cs="Times New Roman"/>
          <w:sz w:val="24"/>
          <w:szCs w:val="24"/>
        </w:rPr>
        <w:t>0</w:t>
      </w:r>
      <w:r w:rsidR="003B0586">
        <w:rPr>
          <w:rFonts w:ascii="Times New Roman" w:hAnsi="Times New Roman" w:cs="Times New Roman"/>
          <w:sz w:val="24"/>
          <w:szCs w:val="24"/>
        </w:rPr>
        <w:t>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3B0586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A94EE6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861008" w:rsidRPr="00E67985" w:rsidRDefault="00861008" w:rsidP="00861008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9138BD" w:rsidRPr="009138BD" w:rsidRDefault="00861008" w:rsidP="00861008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35342"/>
    <w:rsid w:val="00140326"/>
    <w:rsid w:val="00156DA0"/>
    <w:rsid w:val="001600BA"/>
    <w:rsid w:val="0019039F"/>
    <w:rsid w:val="00195875"/>
    <w:rsid w:val="001C4074"/>
    <w:rsid w:val="001C5127"/>
    <w:rsid w:val="001C5997"/>
    <w:rsid w:val="001E66A6"/>
    <w:rsid w:val="001F472A"/>
    <w:rsid w:val="001F4A14"/>
    <w:rsid w:val="00244254"/>
    <w:rsid w:val="00276ADC"/>
    <w:rsid w:val="00281D79"/>
    <w:rsid w:val="00285E7B"/>
    <w:rsid w:val="002B7A2B"/>
    <w:rsid w:val="0031308A"/>
    <w:rsid w:val="0032017A"/>
    <w:rsid w:val="00342911"/>
    <w:rsid w:val="003B040B"/>
    <w:rsid w:val="003B0586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966DE"/>
    <w:rsid w:val="005B2DF4"/>
    <w:rsid w:val="005D08FF"/>
    <w:rsid w:val="005D62AA"/>
    <w:rsid w:val="006172D2"/>
    <w:rsid w:val="00630EC5"/>
    <w:rsid w:val="00634DCE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61008"/>
    <w:rsid w:val="00885BF5"/>
    <w:rsid w:val="00892579"/>
    <w:rsid w:val="008A1C4C"/>
    <w:rsid w:val="008C28EB"/>
    <w:rsid w:val="008C3256"/>
    <w:rsid w:val="009138BD"/>
    <w:rsid w:val="0098661E"/>
    <w:rsid w:val="00993A80"/>
    <w:rsid w:val="009F3B6E"/>
    <w:rsid w:val="00A0362A"/>
    <w:rsid w:val="00A13AD4"/>
    <w:rsid w:val="00A175E2"/>
    <w:rsid w:val="00A308E9"/>
    <w:rsid w:val="00A44801"/>
    <w:rsid w:val="00A44DA2"/>
    <w:rsid w:val="00A57EBB"/>
    <w:rsid w:val="00A64F9A"/>
    <w:rsid w:val="00A7615D"/>
    <w:rsid w:val="00A94EE6"/>
    <w:rsid w:val="00AC046A"/>
    <w:rsid w:val="00B52053"/>
    <w:rsid w:val="00B84677"/>
    <w:rsid w:val="00BA49F5"/>
    <w:rsid w:val="00BB3BB0"/>
    <w:rsid w:val="00BE2749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68F8"/>
    <w:rsid w:val="00F478F1"/>
    <w:rsid w:val="00F71E8B"/>
    <w:rsid w:val="00F80B5D"/>
    <w:rsid w:val="00FA062A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359</cp:revision>
  <cp:lastPrinted>2016-02-25T11:17:00Z</cp:lastPrinted>
  <dcterms:created xsi:type="dcterms:W3CDTF">2015-06-26T13:56:00Z</dcterms:created>
  <dcterms:modified xsi:type="dcterms:W3CDTF">2016-03-30T13:00:00Z</dcterms:modified>
</cp:coreProperties>
</file>