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A9" w:rsidRPr="00B85658" w:rsidRDefault="00E50F0D" w:rsidP="001D49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703F7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Приложение №11</w:t>
      </w:r>
      <w:r w:rsidR="00A644A9" w:rsidRPr="00E621BF">
        <w:rPr>
          <w:rFonts w:ascii="Times New Roman" w:hAnsi="Times New Roman" w:cs="Times New Roman"/>
          <w:b/>
          <w:sz w:val="24"/>
          <w:szCs w:val="24"/>
        </w:rPr>
        <w:t xml:space="preserve"> к Техническому заданию</w:t>
      </w:r>
    </w:p>
    <w:p w:rsidR="007211C6" w:rsidRDefault="001A06FE" w:rsidP="00B85658">
      <w:pPr>
        <w:tabs>
          <w:tab w:val="left" w:pos="5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21B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621B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50F0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621BF" w:rsidRPr="00E62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15A" w:rsidRPr="00E621BF" w:rsidRDefault="001F415A" w:rsidP="0076207A">
      <w:pPr>
        <w:pStyle w:val="Style11"/>
        <w:widowControl/>
        <w:ind w:left="720"/>
        <w:jc w:val="right"/>
        <w:rPr>
          <w:rStyle w:val="FontStyle64"/>
          <w:sz w:val="26"/>
          <w:szCs w:val="26"/>
        </w:rPr>
      </w:pPr>
    </w:p>
    <w:p w:rsidR="00E621BF" w:rsidRPr="00E621BF" w:rsidRDefault="00E621BF" w:rsidP="0076207A">
      <w:pPr>
        <w:pStyle w:val="Style11"/>
        <w:widowControl/>
        <w:ind w:left="720"/>
        <w:jc w:val="right"/>
        <w:rPr>
          <w:rStyle w:val="FontStyle64"/>
          <w:sz w:val="26"/>
          <w:szCs w:val="26"/>
        </w:rPr>
      </w:pPr>
    </w:p>
    <w:p w:rsidR="00E621BF" w:rsidRPr="00E621BF" w:rsidRDefault="00E621BF" w:rsidP="0076207A">
      <w:pPr>
        <w:pStyle w:val="Style11"/>
        <w:widowControl/>
        <w:ind w:left="720"/>
        <w:jc w:val="right"/>
        <w:rPr>
          <w:rStyle w:val="FontStyle64"/>
          <w:sz w:val="26"/>
          <w:szCs w:val="26"/>
        </w:rPr>
      </w:pPr>
    </w:p>
    <w:p w:rsidR="00702663" w:rsidRPr="00C95042" w:rsidRDefault="005F429D" w:rsidP="0076207A">
      <w:pPr>
        <w:pStyle w:val="Style11"/>
        <w:widowControl/>
        <w:rPr>
          <w:rStyle w:val="FontStyle64"/>
          <w:sz w:val="28"/>
          <w:szCs w:val="28"/>
        </w:rPr>
      </w:pPr>
      <w:r w:rsidRPr="00C950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</w:t>
      </w:r>
      <w:r w:rsidR="00B3011E" w:rsidRPr="00C9504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еречень отчетной ремонтной документации.</w:t>
      </w:r>
    </w:p>
    <w:p w:rsidR="00342BC9" w:rsidRPr="007C23AC" w:rsidRDefault="00342BC9" w:rsidP="00A644A9">
      <w:pPr>
        <w:pStyle w:val="Style11"/>
        <w:widowControl/>
        <w:jc w:val="left"/>
        <w:rPr>
          <w:rStyle w:val="FontStyle64"/>
          <w:sz w:val="24"/>
          <w:szCs w:val="24"/>
        </w:rPr>
      </w:pPr>
    </w:p>
    <w:p w:rsidR="004B2906" w:rsidRPr="008B2EB3" w:rsidRDefault="004B2906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3588"/>
        <w:gridCol w:w="2327"/>
        <w:gridCol w:w="3459"/>
      </w:tblGrid>
      <w:tr w:rsidR="00E621BF" w:rsidRPr="00E621BF" w:rsidTr="00903F0A">
        <w:tc>
          <w:tcPr>
            <w:tcW w:w="808" w:type="dxa"/>
            <w:shd w:val="clear" w:color="auto" w:fill="auto"/>
            <w:vAlign w:val="center"/>
          </w:tcPr>
          <w:p w:rsidR="00E621BF" w:rsidRPr="00E621BF" w:rsidRDefault="00E621BF" w:rsidP="00903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21BF">
              <w:rPr>
                <w:rStyle w:val="FontStyle70"/>
                <w:rFonts w:eastAsia="Calibri"/>
                <w:b/>
                <w:sz w:val="24"/>
                <w:szCs w:val="24"/>
              </w:rPr>
              <w:t xml:space="preserve">№ </w:t>
            </w:r>
            <w:proofErr w:type="gramStart"/>
            <w:r w:rsidRPr="00E621BF">
              <w:rPr>
                <w:rStyle w:val="FontStyle70"/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E621BF">
              <w:rPr>
                <w:rStyle w:val="FontStyle70"/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3647" w:type="dxa"/>
            <w:shd w:val="clear" w:color="auto" w:fill="auto"/>
            <w:vAlign w:val="center"/>
          </w:tcPr>
          <w:p w:rsidR="00E621BF" w:rsidRPr="00E621BF" w:rsidRDefault="00E621BF" w:rsidP="00903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21BF">
              <w:rPr>
                <w:rStyle w:val="FontStyle70"/>
                <w:rFonts w:eastAsia="Calibri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E621BF" w:rsidRPr="00E621BF" w:rsidRDefault="00E621BF" w:rsidP="00903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2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E621BF" w:rsidRPr="00E621BF" w:rsidRDefault="00E621BF" w:rsidP="00903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2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предоставления</w:t>
            </w:r>
          </w:p>
        </w:tc>
      </w:tr>
      <w:tr w:rsidR="00E621BF" w:rsidRPr="005D1243" w:rsidTr="00903F0A">
        <w:trPr>
          <w:trHeight w:val="730"/>
        </w:trPr>
        <w:tc>
          <w:tcPr>
            <w:tcW w:w="808" w:type="dxa"/>
            <w:shd w:val="clear" w:color="auto" w:fill="auto"/>
            <w:vAlign w:val="center"/>
          </w:tcPr>
          <w:p w:rsidR="00E621BF" w:rsidRPr="005D1243" w:rsidRDefault="00E621BF" w:rsidP="00903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7" w:type="dxa"/>
            <w:shd w:val="clear" w:color="auto" w:fill="auto"/>
            <w:vAlign w:val="center"/>
          </w:tcPr>
          <w:p w:rsidR="00E621BF" w:rsidRPr="005D1243" w:rsidRDefault="00E621BF" w:rsidP="00903F0A">
            <w:pPr>
              <w:pStyle w:val="Style23"/>
              <w:rPr>
                <w:rStyle w:val="FontStyle70"/>
                <w:sz w:val="24"/>
                <w:szCs w:val="24"/>
              </w:rPr>
            </w:pPr>
            <w:r w:rsidRPr="005D1243">
              <w:rPr>
                <w:rStyle w:val="FontStyle70"/>
                <w:sz w:val="24"/>
                <w:szCs w:val="24"/>
              </w:rPr>
              <w:t xml:space="preserve">Протокол </w:t>
            </w:r>
            <w:r w:rsidR="007211C6">
              <w:rPr>
                <w:rStyle w:val="FontStyle70"/>
                <w:sz w:val="24"/>
                <w:szCs w:val="24"/>
              </w:rPr>
              <w:t xml:space="preserve"> сервисного и  ремонтного обслуживания  АСУ ТП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E621BF" w:rsidRPr="005D1243" w:rsidRDefault="00E621BF" w:rsidP="00903F0A">
            <w:pPr>
              <w:pStyle w:val="Style43"/>
              <w:widowControl/>
              <w:spacing w:line="240" w:lineRule="auto"/>
              <w:ind w:right="-108" w:firstLine="0"/>
              <w:jc w:val="center"/>
              <w:rPr>
                <w:rStyle w:val="FontStyle70"/>
                <w:sz w:val="24"/>
                <w:szCs w:val="24"/>
              </w:rPr>
            </w:pPr>
            <w:r w:rsidRPr="005D1243">
              <w:rPr>
                <w:rStyle w:val="FontStyle70"/>
                <w:sz w:val="24"/>
                <w:szCs w:val="24"/>
              </w:rPr>
              <w:t>Подрядчик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E621BF" w:rsidRPr="005D1243" w:rsidRDefault="00E621BF" w:rsidP="00903F0A">
            <w:pPr>
              <w:pStyle w:val="Style43"/>
              <w:spacing w:line="240" w:lineRule="auto"/>
              <w:ind w:right="-108"/>
              <w:rPr>
                <w:rStyle w:val="FontStyle70"/>
                <w:sz w:val="24"/>
                <w:szCs w:val="24"/>
              </w:rPr>
            </w:pPr>
            <w:r w:rsidRPr="005D1243">
              <w:rPr>
                <w:rStyle w:val="FontStyle70"/>
                <w:sz w:val="24"/>
                <w:szCs w:val="24"/>
              </w:rPr>
              <w:t>В течени</w:t>
            </w:r>
            <w:proofErr w:type="gramStart"/>
            <w:r w:rsidRPr="005D1243">
              <w:rPr>
                <w:rStyle w:val="FontStyle70"/>
                <w:sz w:val="24"/>
                <w:szCs w:val="24"/>
              </w:rPr>
              <w:t>и</w:t>
            </w:r>
            <w:proofErr w:type="gramEnd"/>
            <w:r w:rsidRPr="005D1243">
              <w:rPr>
                <w:rStyle w:val="FontStyle70"/>
                <w:sz w:val="24"/>
                <w:szCs w:val="24"/>
              </w:rPr>
              <w:t xml:space="preserve"> 5 дней после </w:t>
            </w:r>
            <w:r w:rsidRPr="005D1243">
              <w:rPr>
                <w:rStyle w:val="FontStyle70"/>
                <w:sz w:val="24"/>
                <w:szCs w:val="24"/>
              </w:rPr>
              <w:br/>
              <w:t xml:space="preserve">  окончания ТО, ремонта</w:t>
            </w:r>
          </w:p>
        </w:tc>
      </w:tr>
      <w:tr w:rsidR="00E621BF" w:rsidRPr="005D1243" w:rsidTr="00903F0A">
        <w:tc>
          <w:tcPr>
            <w:tcW w:w="808" w:type="dxa"/>
            <w:shd w:val="clear" w:color="auto" w:fill="auto"/>
            <w:vAlign w:val="center"/>
          </w:tcPr>
          <w:p w:rsidR="00E621BF" w:rsidRPr="005D1243" w:rsidRDefault="00E621BF" w:rsidP="00903F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7" w:type="dxa"/>
            <w:shd w:val="clear" w:color="auto" w:fill="auto"/>
            <w:vAlign w:val="center"/>
          </w:tcPr>
          <w:p w:rsidR="00E621BF" w:rsidRPr="005D1243" w:rsidRDefault="007211C6" w:rsidP="00903F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ontStyle70"/>
                <w:rFonts w:eastAsia="Calibri"/>
                <w:sz w:val="24"/>
                <w:szCs w:val="24"/>
              </w:rPr>
              <w:t>Акт выполненных работ</w:t>
            </w:r>
            <w:r w:rsidR="00E621BF" w:rsidRPr="005D1243">
              <w:rPr>
                <w:rStyle w:val="FontStyle70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E621BF" w:rsidRPr="005D1243" w:rsidRDefault="00E621BF" w:rsidP="00903F0A">
            <w:pPr>
              <w:spacing w:after="0" w:line="240" w:lineRule="auto"/>
              <w:ind w:right="-108"/>
              <w:jc w:val="center"/>
              <w:rPr>
                <w:rStyle w:val="FontStyle70"/>
                <w:rFonts w:eastAsia="Calibri"/>
                <w:sz w:val="24"/>
                <w:szCs w:val="24"/>
              </w:rPr>
            </w:pPr>
            <w:r w:rsidRPr="005D1243">
              <w:rPr>
                <w:rStyle w:val="FontStyle70"/>
                <w:rFonts w:eastAsia="Calibri"/>
                <w:sz w:val="24"/>
                <w:szCs w:val="24"/>
              </w:rPr>
              <w:t>Подрядчик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E621BF" w:rsidRPr="005D1243" w:rsidRDefault="00E621BF" w:rsidP="00903F0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43">
              <w:rPr>
                <w:rStyle w:val="FontStyle70"/>
                <w:rFonts w:eastAsia="Calibri"/>
                <w:sz w:val="24"/>
                <w:szCs w:val="24"/>
              </w:rPr>
              <w:t>В течение 2-е суток после окончания ТО, ремонта.</w:t>
            </w:r>
          </w:p>
        </w:tc>
      </w:tr>
    </w:tbl>
    <w:p w:rsidR="004B2906" w:rsidRPr="00E621BF" w:rsidRDefault="004B2906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4B2906" w:rsidRPr="007211C6" w:rsidRDefault="004B2906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E621BF" w:rsidRPr="007211C6" w:rsidRDefault="00E621BF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E621BF" w:rsidRPr="007211C6" w:rsidRDefault="00E621BF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E621BF" w:rsidRPr="007211C6" w:rsidRDefault="00E621BF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E621BF" w:rsidRPr="007211C6" w:rsidRDefault="00E621BF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E621BF" w:rsidRPr="007211C6" w:rsidRDefault="00E621BF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E621BF" w:rsidRPr="007211C6" w:rsidRDefault="00E621BF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E621BF" w:rsidRPr="007211C6" w:rsidRDefault="00E621BF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p w:rsidR="004B2906" w:rsidRPr="00E621BF" w:rsidRDefault="004B2906" w:rsidP="0076207A">
      <w:pPr>
        <w:pStyle w:val="Style11"/>
        <w:widowControl/>
        <w:ind w:right="142"/>
        <w:rPr>
          <w:rStyle w:val="FontStyle64"/>
          <w:sz w:val="26"/>
          <w:szCs w:val="26"/>
        </w:rPr>
      </w:pPr>
    </w:p>
    <w:sectPr w:rsidR="004B2906" w:rsidRPr="00E621BF" w:rsidSect="007C23AC">
      <w:pgSz w:w="11906" w:h="16838"/>
      <w:pgMar w:top="993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7A8"/>
    <w:multiLevelType w:val="hybridMultilevel"/>
    <w:tmpl w:val="028612BC"/>
    <w:lvl w:ilvl="0" w:tplc="1DCEE5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2042F"/>
    <w:multiLevelType w:val="hybridMultilevel"/>
    <w:tmpl w:val="74DA4A2C"/>
    <w:lvl w:ilvl="0" w:tplc="1DCEE5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E124D7"/>
    <w:multiLevelType w:val="hybridMultilevel"/>
    <w:tmpl w:val="FB8E4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55605"/>
    <w:multiLevelType w:val="hybridMultilevel"/>
    <w:tmpl w:val="9BBC174E"/>
    <w:lvl w:ilvl="0" w:tplc="1DCEE5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C45DE7"/>
    <w:multiLevelType w:val="hybridMultilevel"/>
    <w:tmpl w:val="3F56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D0480"/>
    <w:multiLevelType w:val="hybridMultilevel"/>
    <w:tmpl w:val="BAE8FF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1952AB"/>
    <w:multiLevelType w:val="singleLevel"/>
    <w:tmpl w:val="54CC90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5E82253"/>
    <w:multiLevelType w:val="hybridMultilevel"/>
    <w:tmpl w:val="EEEA1CC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86D3A37"/>
    <w:multiLevelType w:val="hybridMultilevel"/>
    <w:tmpl w:val="1E46E70E"/>
    <w:lvl w:ilvl="0" w:tplc="1DCEE5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0C4BBC"/>
    <w:multiLevelType w:val="hybridMultilevel"/>
    <w:tmpl w:val="5F281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E05CB"/>
    <w:multiLevelType w:val="hybridMultilevel"/>
    <w:tmpl w:val="FB54665E"/>
    <w:lvl w:ilvl="0" w:tplc="1DCEE5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7F3AB4"/>
    <w:multiLevelType w:val="singleLevel"/>
    <w:tmpl w:val="54CC90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61B63BAF"/>
    <w:multiLevelType w:val="singleLevel"/>
    <w:tmpl w:val="B1DC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3">
    <w:nsid w:val="6CDB6792"/>
    <w:multiLevelType w:val="hybridMultilevel"/>
    <w:tmpl w:val="3058E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F2CB5"/>
    <w:multiLevelType w:val="hybridMultilevel"/>
    <w:tmpl w:val="AA864E9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6A3207"/>
    <w:multiLevelType w:val="hybridMultilevel"/>
    <w:tmpl w:val="CEC26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15"/>
  </w:num>
  <w:num w:numId="5">
    <w:abstractNumId w:val="4"/>
  </w:num>
  <w:num w:numId="6">
    <w:abstractNumId w:val="9"/>
  </w:num>
  <w:num w:numId="7">
    <w:abstractNumId w:val="5"/>
  </w:num>
  <w:num w:numId="8">
    <w:abstractNumId w:val="13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8"/>
  </w:num>
  <w:num w:numId="14">
    <w:abstractNumId w:val="12"/>
  </w:num>
  <w:num w:numId="15">
    <w:abstractNumId w:val="6"/>
  </w:num>
  <w:num w:numId="16">
    <w:abstractNumId w:val="11"/>
  </w:num>
  <w:num w:numId="17">
    <w:abstractNumId w:val="11"/>
    <w:lvlOverride w:ilvl="0">
      <w:lvl w:ilvl="0">
        <w:start w:val="3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504"/>
    <w:rsid w:val="000311B8"/>
    <w:rsid w:val="00036C70"/>
    <w:rsid w:val="00043B56"/>
    <w:rsid w:val="00055329"/>
    <w:rsid w:val="00060EB4"/>
    <w:rsid w:val="000A69D1"/>
    <w:rsid w:val="000F3975"/>
    <w:rsid w:val="00101214"/>
    <w:rsid w:val="00116A80"/>
    <w:rsid w:val="00134CC2"/>
    <w:rsid w:val="00173504"/>
    <w:rsid w:val="001A06FE"/>
    <w:rsid w:val="001D4937"/>
    <w:rsid w:val="001F415A"/>
    <w:rsid w:val="00216FA9"/>
    <w:rsid w:val="00291899"/>
    <w:rsid w:val="002B3A9D"/>
    <w:rsid w:val="002D1CA1"/>
    <w:rsid w:val="002F0857"/>
    <w:rsid w:val="002F2F6D"/>
    <w:rsid w:val="00307F21"/>
    <w:rsid w:val="003221D9"/>
    <w:rsid w:val="00325F26"/>
    <w:rsid w:val="00342BC9"/>
    <w:rsid w:val="00344607"/>
    <w:rsid w:val="003501CC"/>
    <w:rsid w:val="003703D1"/>
    <w:rsid w:val="003A758E"/>
    <w:rsid w:val="003B2835"/>
    <w:rsid w:val="003D3B6D"/>
    <w:rsid w:val="003E4090"/>
    <w:rsid w:val="003F5D82"/>
    <w:rsid w:val="004139A0"/>
    <w:rsid w:val="00415D83"/>
    <w:rsid w:val="00426224"/>
    <w:rsid w:val="0043748F"/>
    <w:rsid w:val="00443F69"/>
    <w:rsid w:val="004536EB"/>
    <w:rsid w:val="00457ABA"/>
    <w:rsid w:val="004B2906"/>
    <w:rsid w:val="004D6B9F"/>
    <w:rsid w:val="004E30B1"/>
    <w:rsid w:val="005058ED"/>
    <w:rsid w:val="005561D0"/>
    <w:rsid w:val="00561C73"/>
    <w:rsid w:val="00585C60"/>
    <w:rsid w:val="00593C74"/>
    <w:rsid w:val="005A4F81"/>
    <w:rsid w:val="005C3223"/>
    <w:rsid w:val="005E70A5"/>
    <w:rsid w:val="005F429D"/>
    <w:rsid w:val="00607997"/>
    <w:rsid w:val="006D3DC0"/>
    <w:rsid w:val="006E6ACE"/>
    <w:rsid w:val="006F5ECD"/>
    <w:rsid w:val="00702663"/>
    <w:rsid w:val="00703F7D"/>
    <w:rsid w:val="007211C6"/>
    <w:rsid w:val="0073624D"/>
    <w:rsid w:val="00760759"/>
    <w:rsid w:val="0076207A"/>
    <w:rsid w:val="0076345D"/>
    <w:rsid w:val="007C23AC"/>
    <w:rsid w:val="008102AB"/>
    <w:rsid w:val="00816D85"/>
    <w:rsid w:val="00816E7B"/>
    <w:rsid w:val="008557D7"/>
    <w:rsid w:val="00864B85"/>
    <w:rsid w:val="00882006"/>
    <w:rsid w:val="00887698"/>
    <w:rsid w:val="008B2EB3"/>
    <w:rsid w:val="00912F10"/>
    <w:rsid w:val="009176B8"/>
    <w:rsid w:val="00962DDD"/>
    <w:rsid w:val="00984F47"/>
    <w:rsid w:val="009E5F8F"/>
    <w:rsid w:val="00A119C1"/>
    <w:rsid w:val="00A32164"/>
    <w:rsid w:val="00A644A9"/>
    <w:rsid w:val="00A97948"/>
    <w:rsid w:val="00AC3F1D"/>
    <w:rsid w:val="00AE3301"/>
    <w:rsid w:val="00B11FFD"/>
    <w:rsid w:val="00B17EDF"/>
    <w:rsid w:val="00B3011E"/>
    <w:rsid w:val="00B356EB"/>
    <w:rsid w:val="00B4292F"/>
    <w:rsid w:val="00B85658"/>
    <w:rsid w:val="00B85F4C"/>
    <w:rsid w:val="00BA563D"/>
    <w:rsid w:val="00C2169C"/>
    <w:rsid w:val="00C66B07"/>
    <w:rsid w:val="00C95042"/>
    <w:rsid w:val="00CB6963"/>
    <w:rsid w:val="00CD6FE7"/>
    <w:rsid w:val="00CF7A5C"/>
    <w:rsid w:val="00D218AB"/>
    <w:rsid w:val="00D24888"/>
    <w:rsid w:val="00D62030"/>
    <w:rsid w:val="00DB4801"/>
    <w:rsid w:val="00DB6889"/>
    <w:rsid w:val="00DE5E23"/>
    <w:rsid w:val="00E02E2F"/>
    <w:rsid w:val="00E04591"/>
    <w:rsid w:val="00E220A4"/>
    <w:rsid w:val="00E31A51"/>
    <w:rsid w:val="00E4099B"/>
    <w:rsid w:val="00E50F0D"/>
    <w:rsid w:val="00E54A00"/>
    <w:rsid w:val="00E567B6"/>
    <w:rsid w:val="00E621BF"/>
    <w:rsid w:val="00ED2E95"/>
    <w:rsid w:val="00EE70F3"/>
    <w:rsid w:val="00F150D0"/>
    <w:rsid w:val="00F168CF"/>
    <w:rsid w:val="00F457B1"/>
    <w:rsid w:val="00F75556"/>
    <w:rsid w:val="00FB43EF"/>
    <w:rsid w:val="00FC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504"/>
    <w:pPr>
      <w:ind w:left="720"/>
      <w:contextualSpacing/>
    </w:pPr>
  </w:style>
  <w:style w:type="paragraph" w:customStyle="1" w:styleId="Style11">
    <w:name w:val="Style11"/>
    <w:basedOn w:val="a"/>
    <w:uiPriority w:val="99"/>
    <w:rsid w:val="002F2F6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2F2F6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8557D7"/>
    <w:pPr>
      <w:widowControl w:val="0"/>
      <w:autoSpaceDE w:val="0"/>
      <w:autoSpaceDN w:val="0"/>
      <w:adjustRightInd w:val="0"/>
      <w:spacing w:after="0" w:line="269" w:lineRule="exact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1F41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F415A"/>
    <w:pPr>
      <w:widowControl w:val="0"/>
      <w:autoSpaceDE w:val="0"/>
      <w:autoSpaceDN w:val="0"/>
      <w:adjustRightInd w:val="0"/>
      <w:spacing w:after="0" w:line="259" w:lineRule="exact"/>
      <w:ind w:firstLine="96"/>
    </w:pPr>
    <w:rPr>
      <w:rFonts w:ascii="Impact" w:eastAsia="Times New Roman" w:hAnsi="Impact" w:cs="Times New Roman"/>
      <w:sz w:val="24"/>
      <w:szCs w:val="24"/>
      <w:lang w:eastAsia="ru-RU"/>
    </w:rPr>
  </w:style>
  <w:style w:type="character" w:customStyle="1" w:styleId="FontStyle70">
    <w:name w:val="Font Style70"/>
    <w:uiPriority w:val="99"/>
    <w:rsid w:val="001F415A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B3011E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B3011E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B3011E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B3011E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B3011E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B3011E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B3011E"/>
    <w:pPr>
      <w:widowControl w:val="0"/>
      <w:autoSpaceDE w:val="0"/>
      <w:autoSpaceDN w:val="0"/>
      <w:adjustRightInd w:val="0"/>
      <w:spacing w:after="0" w:line="278" w:lineRule="exact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B3011E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basedOn w:val="a0"/>
    <w:uiPriority w:val="99"/>
    <w:rsid w:val="00B3011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5">
    <w:name w:val="Font Style85"/>
    <w:basedOn w:val="a0"/>
    <w:uiPriority w:val="99"/>
    <w:rsid w:val="00B3011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6">
    <w:name w:val="Font Style86"/>
    <w:basedOn w:val="a0"/>
    <w:uiPriority w:val="99"/>
    <w:rsid w:val="00B3011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2">
    <w:name w:val="Style52"/>
    <w:basedOn w:val="a"/>
    <w:uiPriority w:val="99"/>
    <w:rsid w:val="00816D85"/>
    <w:pPr>
      <w:widowControl w:val="0"/>
      <w:autoSpaceDE w:val="0"/>
      <w:autoSpaceDN w:val="0"/>
      <w:adjustRightInd w:val="0"/>
      <w:spacing w:after="0" w:line="317" w:lineRule="exact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16D85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816D85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9">
    <w:name w:val="Font Style89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1">
    <w:name w:val="Font Style91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2">
    <w:name w:val="Font Style92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3">
    <w:name w:val="Font Style93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7">
    <w:name w:val="Font Style97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8">
    <w:name w:val="Font Style98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9">
    <w:name w:val="Font Style99"/>
    <w:basedOn w:val="a0"/>
    <w:uiPriority w:val="99"/>
    <w:rsid w:val="00816D8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3">
    <w:name w:val="Style13"/>
    <w:basedOn w:val="a"/>
    <w:uiPriority w:val="99"/>
    <w:rsid w:val="007620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76207A"/>
    <w:pPr>
      <w:widowControl w:val="0"/>
      <w:autoSpaceDE w:val="0"/>
      <w:autoSpaceDN w:val="0"/>
      <w:adjustRightInd w:val="0"/>
      <w:spacing w:after="0" w:line="278" w:lineRule="exact"/>
      <w:ind w:hanging="682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6207A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6207A"/>
    <w:pPr>
      <w:widowControl w:val="0"/>
      <w:autoSpaceDE w:val="0"/>
      <w:autoSpaceDN w:val="0"/>
      <w:adjustRightInd w:val="0"/>
      <w:spacing w:after="0" w:line="278" w:lineRule="exact"/>
      <w:ind w:firstLine="346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76207A"/>
    <w:pPr>
      <w:widowControl w:val="0"/>
      <w:autoSpaceDE w:val="0"/>
      <w:autoSpaceDN w:val="0"/>
      <w:adjustRightInd w:val="0"/>
      <w:spacing w:after="0" w:line="317" w:lineRule="exact"/>
      <w:ind w:hanging="355"/>
    </w:pPr>
    <w:rPr>
      <w:rFonts w:ascii="Impact" w:eastAsiaTheme="minorEastAsia" w:hAnsi="Impact"/>
      <w:sz w:val="24"/>
      <w:szCs w:val="24"/>
      <w:lang w:eastAsia="ru-RU"/>
    </w:rPr>
  </w:style>
  <w:style w:type="table" w:styleId="a4">
    <w:name w:val="Table Grid"/>
    <w:basedOn w:val="a1"/>
    <w:uiPriority w:val="59"/>
    <w:rsid w:val="00A3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16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23C78-2EA4-4E28-95FA-D93E8D6C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Шарпанов Дмитрий Александрович</dc:creator>
  <cp:keywords/>
  <dc:description/>
  <cp:lastModifiedBy>Ефанов Валерий Николаевич</cp:lastModifiedBy>
  <cp:revision>27</cp:revision>
  <cp:lastPrinted>2013-02-26T07:57:00Z</cp:lastPrinted>
  <dcterms:created xsi:type="dcterms:W3CDTF">2012-11-09T10:42:00Z</dcterms:created>
  <dcterms:modified xsi:type="dcterms:W3CDTF">2015-10-27T05:53:00Z</dcterms:modified>
</cp:coreProperties>
</file>