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E4" w:rsidRDefault="000C59E4" w:rsidP="00093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59E4" w:rsidRPr="000C59E4" w:rsidRDefault="000C59E4" w:rsidP="000C59E4">
      <w:pPr>
        <w:widowControl w:val="0"/>
        <w:autoSpaceDE w:val="0"/>
        <w:autoSpaceDN w:val="0"/>
        <w:adjustRightInd w:val="0"/>
        <w:spacing w:after="0" w:line="240" w:lineRule="auto"/>
        <w:ind w:left="88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9E4">
        <w:rPr>
          <w:rFonts w:ascii="Times New Roman" w:eastAsia="Times New Roman" w:hAnsi="Times New Roman" w:cs="Times New Roman"/>
          <w:b/>
          <w:sz w:val="24"/>
          <w:szCs w:val="24"/>
        </w:rPr>
        <w:t>УТВЕРЖДАЮ:</w:t>
      </w:r>
    </w:p>
    <w:p w:rsidR="000C59E4" w:rsidRPr="000C59E4" w:rsidRDefault="000C59E4" w:rsidP="000C59E4">
      <w:pPr>
        <w:widowControl w:val="0"/>
        <w:autoSpaceDE w:val="0"/>
        <w:autoSpaceDN w:val="0"/>
        <w:adjustRightInd w:val="0"/>
        <w:spacing w:after="0" w:line="240" w:lineRule="auto"/>
        <w:ind w:left="88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9E4"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Главный инженер </w:t>
      </w:r>
    </w:p>
    <w:p w:rsidR="000C59E4" w:rsidRPr="000C59E4" w:rsidRDefault="00D940E4" w:rsidP="000C59E4">
      <w:pPr>
        <w:widowControl w:val="0"/>
        <w:autoSpaceDE w:val="0"/>
        <w:autoSpaceDN w:val="0"/>
        <w:adjustRightInd w:val="0"/>
        <w:spacing w:after="0" w:line="240" w:lineRule="auto"/>
        <w:ind w:left="88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ПАО «Мосэнерго»</w:t>
      </w:r>
    </w:p>
    <w:p w:rsidR="000C59E4" w:rsidRPr="000C59E4" w:rsidRDefault="000C59E4" w:rsidP="000C59E4">
      <w:pPr>
        <w:widowControl w:val="0"/>
        <w:autoSpaceDE w:val="0"/>
        <w:autoSpaceDN w:val="0"/>
        <w:adjustRightInd w:val="0"/>
        <w:spacing w:after="0" w:line="240" w:lineRule="auto"/>
        <w:ind w:left="88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59E4" w:rsidRPr="000C59E4" w:rsidRDefault="000C59E4" w:rsidP="000C59E4">
      <w:pPr>
        <w:widowControl w:val="0"/>
        <w:autoSpaceDE w:val="0"/>
        <w:autoSpaceDN w:val="0"/>
        <w:adjustRightInd w:val="0"/>
        <w:spacing w:after="0" w:line="240" w:lineRule="auto"/>
        <w:ind w:left="88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59E4" w:rsidRPr="000C59E4" w:rsidRDefault="00EB7791" w:rsidP="000C59E4">
      <w:pPr>
        <w:widowControl w:val="0"/>
        <w:autoSpaceDE w:val="0"/>
        <w:autoSpaceDN w:val="0"/>
        <w:adjustRightInd w:val="0"/>
        <w:spacing w:after="0" w:line="240" w:lineRule="auto"/>
        <w:ind w:left="88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 С</w:t>
      </w:r>
      <w:r w:rsidR="000C59E4" w:rsidRPr="000C59E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Н. Ленёв</w:t>
      </w:r>
    </w:p>
    <w:p w:rsidR="000C59E4" w:rsidRPr="000C59E4" w:rsidRDefault="000C59E4" w:rsidP="000C59E4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C59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«____»_________</w:t>
      </w:r>
      <w:r w:rsidR="00EB77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</w:t>
      </w:r>
      <w:r w:rsidRPr="000C59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 201</w:t>
      </w:r>
      <w:r w:rsidR="004103CC" w:rsidRPr="004103C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</w:t>
      </w:r>
      <w:r w:rsidRPr="000C59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г.</w:t>
      </w:r>
    </w:p>
    <w:p w:rsidR="000C59E4" w:rsidRPr="000C59E4" w:rsidRDefault="000C59E4" w:rsidP="000C59E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0C59E4" w:rsidRPr="000C59E4" w:rsidRDefault="000C59E4" w:rsidP="000C59E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0C59E4" w:rsidRPr="000C59E4" w:rsidRDefault="000C59E4" w:rsidP="000C59E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9E4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042007" w:rsidRPr="000C59E4" w:rsidRDefault="00042007" w:rsidP="00042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59E4">
        <w:rPr>
          <w:rFonts w:ascii="Times New Roman" w:eastAsia="Times New Roman" w:hAnsi="Times New Roman" w:cs="Times New Roman"/>
          <w:sz w:val="24"/>
          <w:szCs w:val="24"/>
        </w:rPr>
        <w:t>на выполнен</w:t>
      </w:r>
      <w:r w:rsidR="00420C81" w:rsidRPr="000C59E4">
        <w:rPr>
          <w:rFonts w:ascii="Times New Roman" w:eastAsia="Times New Roman" w:hAnsi="Times New Roman" w:cs="Times New Roman"/>
          <w:sz w:val="24"/>
          <w:szCs w:val="24"/>
        </w:rPr>
        <w:t>ие строительно-монтажных работ</w:t>
      </w:r>
      <w:r w:rsidR="007C4936" w:rsidRPr="000C59E4">
        <w:rPr>
          <w:rFonts w:ascii="Times New Roman" w:eastAsia="Times New Roman" w:hAnsi="Times New Roman" w:cs="Times New Roman"/>
          <w:sz w:val="24"/>
          <w:szCs w:val="24"/>
        </w:rPr>
        <w:t xml:space="preserve">, с поставкой </w:t>
      </w:r>
      <w:r w:rsidR="00F01B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материалов</w:t>
      </w:r>
      <w:r w:rsidR="00420C81" w:rsidRPr="000C59E4">
        <w:rPr>
          <w:rFonts w:ascii="Times New Roman" w:eastAsia="Times New Roman" w:hAnsi="Times New Roman" w:cs="Times New Roman"/>
          <w:sz w:val="24"/>
          <w:szCs w:val="24"/>
        </w:rPr>
        <w:t xml:space="preserve"> по объекту</w:t>
      </w:r>
      <w:r w:rsidRPr="000C59E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363BB" w:rsidRDefault="004103CC" w:rsidP="00F01BB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="00F01BB8" w:rsidRPr="00F01B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Замена подземных трубопроводов подпитки теплосети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="009E0D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(СМР)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C59E4" w:rsidRPr="000C59E4" w:rsidRDefault="004103CC" w:rsidP="00F01BB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ТЭЦ-26 – филиале ПАО «Мосэнерго».</w:t>
      </w:r>
    </w:p>
    <w:p w:rsidR="000C59E4" w:rsidRPr="000C59E4" w:rsidRDefault="000C59E4" w:rsidP="000C5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01BB8" w:rsidRDefault="000C59E4" w:rsidP="00F01BB8">
      <w:pPr>
        <w:spacing w:after="0" w:line="240" w:lineRule="auto"/>
        <w:ind w:left="360" w:firstLine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59E4">
        <w:rPr>
          <w:rFonts w:ascii="Times New Roman" w:eastAsia="Times New Roman" w:hAnsi="Times New Roman" w:cs="Times New Roman"/>
          <w:sz w:val="24"/>
          <w:szCs w:val="24"/>
        </w:rPr>
        <w:t xml:space="preserve">                 Номер инвестиционного проекта  № </w:t>
      </w:r>
      <w:r w:rsidR="00F01BB8" w:rsidRPr="00F01B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M-2G2647-000037</w:t>
      </w:r>
    </w:p>
    <w:p w:rsidR="007B3E00" w:rsidRPr="007B3E00" w:rsidRDefault="007B3E00" w:rsidP="00F01BB8">
      <w:pPr>
        <w:spacing w:after="0" w:line="240" w:lineRule="auto"/>
        <w:ind w:left="360" w:firstLine="360"/>
        <w:jc w:val="center"/>
        <w:rPr>
          <w:rFonts w:ascii="Times New Roman" w:eastAsia="Times New Roman" w:hAnsi="Times New Roman" w:cs="Times New Roman"/>
          <w:color w:val="00B0F0"/>
          <w:sz w:val="24"/>
          <w:szCs w:val="24"/>
        </w:rPr>
      </w:pPr>
      <w:r w:rsidRPr="007B3E00">
        <w:rPr>
          <w:rFonts w:ascii="Times New Roman" w:eastAsia="Times New Roman" w:hAnsi="Times New Roman" w:cs="Times New Roman"/>
          <w:sz w:val="24"/>
          <w:szCs w:val="24"/>
        </w:rPr>
        <w:t>Код ОКДП</w:t>
      </w:r>
      <w:r w:rsidR="00C74D3C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9E0D2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74D3C" w:rsidRPr="00C74D3C">
        <w:rPr>
          <w:rFonts w:ascii="Times New Roman" w:eastAsia="Times New Roman" w:hAnsi="Times New Roman" w:cs="Times New Roman"/>
          <w:sz w:val="24"/>
          <w:szCs w:val="24"/>
        </w:rPr>
        <w:t>33.19.10.000</w:t>
      </w:r>
    </w:p>
    <w:p w:rsidR="000C59E4" w:rsidRDefault="000C59E4" w:rsidP="000C59E4">
      <w:pPr>
        <w:spacing w:after="0" w:line="240" w:lineRule="auto"/>
        <w:ind w:left="360" w:firstLine="360"/>
        <w:rPr>
          <w:rFonts w:ascii="Times New Roman" w:eastAsia="Times New Roman" w:hAnsi="Times New Roman" w:cs="Times New Roman"/>
          <w:color w:val="00B0F0"/>
          <w:sz w:val="24"/>
          <w:szCs w:val="24"/>
        </w:rPr>
      </w:pPr>
    </w:p>
    <w:p w:rsidR="000C59E4" w:rsidRPr="000C59E4" w:rsidRDefault="000C59E4" w:rsidP="000C59E4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C59E4">
        <w:rPr>
          <w:rFonts w:ascii="Times New Roman" w:hAnsi="Times New Roman" w:cs="Times New Roman"/>
          <w:b/>
          <w:bCs/>
          <w:sz w:val="24"/>
          <w:szCs w:val="24"/>
        </w:rPr>
        <w:t xml:space="preserve">Часть 1. </w:t>
      </w:r>
      <w:r w:rsidRPr="000C59E4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Технические требования</w:t>
      </w:r>
    </w:p>
    <w:tbl>
      <w:tblPr>
        <w:tblpPr w:leftFromText="180" w:rightFromText="180" w:vertAnchor="text" w:tblpY="1"/>
        <w:tblOverlap w:val="never"/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1867"/>
        <w:gridCol w:w="7796"/>
      </w:tblGrid>
      <w:tr w:rsidR="001445C6" w:rsidRPr="000C59E4" w:rsidTr="000C59E4">
        <w:trPr>
          <w:trHeight w:val="983"/>
        </w:trPr>
        <w:tc>
          <w:tcPr>
            <w:tcW w:w="543" w:type="dxa"/>
            <w:shd w:val="clear" w:color="auto" w:fill="auto"/>
            <w:noWrap/>
            <w:vAlign w:val="center"/>
            <w:hideMark/>
          </w:tcPr>
          <w:p w:rsidR="001445C6" w:rsidRPr="000C59E4" w:rsidRDefault="001445C6" w:rsidP="00B068C2">
            <w:pPr>
              <w:ind w:right="-13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59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C59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0C59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1445C6" w:rsidRPr="000C59E4" w:rsidRDefault="001445C6" w:rsidP="00420C8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59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:rsidR="001445C6" w:rsidRPr="000C59E4" w:rsidRDefault="001445C6" w:rsidP="00420C8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59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требования</w:t>
            </w:r>
          </w:p>
        </w:tc>
      </w:tr>
      <w:tr w:rsidR="001445C6" w:rsidRPr="000C59E4" w:rsidTr="001445C6">
        <w:trPr>
          <w:trHeight w:val="900"/>
        </w:trPr>
        <w:tc>
          <w:tcPr>
            <w:tcW w:w="543" w:type="dxa"/>
            <w:shd w:val="clear" w:color="auto" w:fill="auto"/>
            <w:noWrap/>
            <w:hideMark/>
          </w:tcPr>
          <w:p w:rsidR="001445C6" w:rsidRPr="000C59E4" w:rsidRDefault="001445C6" w:rsidP="00B068C2">
            <w:pPr>
              <w:spacing w:after="0" w:line="240" w:lineRule="auto"/>
              <w:ind w:right="-1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867" w:type="dxa"/>
            <w:shd w:val="clear" w:color="auto" w:fill="auto"/>
            <w:hideMark/>
          </w:tcPr>
          <w:p w:rsidR="001445C6" w:rsidRPr="000C59E4" w:rsidRDefault="001445C6" w:rsidP="00420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C59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Основание выполнения</w:t>
            </w:r>
          </w:p>
        </w:tc>
        <w:tc>
          <w:tcPr>
            <w:tcW w:w="7796" w:type="dxa"/>
            <w:shd w:val="clear" w:color="auto" w:fill="auto"/>
            <w:hideMark/>
          </w:tcPr>
          <w:p w:rsidR="000C59E4" w:rsidRPr="000C59E4" w:rsidRDefault="000C59E4" w:rsidP="000C5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Инвестиционная программа </w:t>
            </w:r>
            <w:r w:rsidR="00D940E4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«Мосэнерго»</w:t>
            </w:r>
            <w:r w:rsidRPr="000C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103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201</w:t>
            </w:r>
            <w:r w:rsidR="004103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Pr="004103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года</w:t>
            </w:r>
            <w:r w:rsidRPr="000C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445C6" w:rsidRPr="000930DD" w:rsidRDefault="001445C6" w:rsidP="003516E9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45C6" w:rsidRPr="000C59E4" w:rsidTr="001445C6">
        <w:trPr>
          <w:trHeight w:val="87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5C6" w:rsidRPr="000C59E4" w:rsidRDefault="001445C6" w:rsidP="00420C81">
            <w:pPr>
              <w:tabs>
                <w:tab w:val="left" w:pos="437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  <w:r w:rsidRPr="000C59E4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  <w:t>1.2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C6" w:rsidRPr="000C59E4" w:rsidRDefault="001445C6" w:rsidP="00420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Цель выполнения проекта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4" w:rsidRPr="003516E9" w:rsidRDefault="000C59E4" w:rsidP="000C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16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замена оборудования с приближающимся окончанием ресурса;</w:t>
            </w:r>
          </w:p>
          <w:p w:rsidR="000C59E4" w:rsidRPr="003516E9" w:rsidRDefault="000C59E4" w:rsidP="000C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16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повышение </w:t>
            </w:r>
            <w:r w:rsidR="009E0D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надежной работы оборудования</w:t>
            </w:r>
            <w:r w:rsidRPr="003516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075EAB" w:rsidRPr="000C59E4" w:rsidRDefault="00075EAB" w:rsidP="00351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1445C6" w:rsidRPr="000C59E4" w:rsidTr="001445C6">
        <w:trPr>
          <w:trHeight w:val="87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5C6" w:rsidRPr="000C59E4" w:rsidRDefault="001445C6" w:rsidP="00420C81">
            <w:pPr>
              <w:tabs>
                <w:tab w:val="left" w:pos="437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  <w:r w:rsidRPr="000C59E4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  <w:t>1.3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C6" w:rsidRPr="000C59E4" w:rsidRDefault="001445C6" w:rsidP="00420C81">
            <w:pPr>
              <w:tabs>
                <w:tab w:val="left" w:pos="437"/>
              </w:tabs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  <w:r w:rsidRPr="000C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C6" w:rsidRPr="000C59E4" w:rsidRDefault="003516E9" w:rsidP="00420C81">
            <w:pPr>
              <w:tabs>
                <w:tab w:val="left" w:pos="437"/>
              </w:tabs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ТЭЦ-26 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филиале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ПАО «Мосэнерго».</w:t>
            </w:r>
          </w:p>
        </w:tc>
      </w:tr>
      <w:tr w:rsidR="001445C6" w:rsidRPr="000C59E4" w:rsidTr="001445C6">
        <w:trPr>
          <w:trHeight w:val="841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5C6" w:rsidRPr="000C59E4" w:rsidRDefault="001445C6" w:rsidP="00B068C2">
            <w:pPr>
              <w:spacing w:after="0" w:line="240" w:lineRule="auto"/>
              <w:ind w:right="-1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C6" w:rsidRPr="000C59E4" w:rsidRDefault="001445C6" w:rsidP="005318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Объём работ.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F5C" w:rsidRPr="009E0D24" w:rsidRDefault="00782F5C" w:rsidP="009E0D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с </w:t>
            </w:r>
            <w:r w:rsidRPr="003516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утвержденной </w:t>
            </w:r>
            <w:r w:rsidRPr="000C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проектной документацией</w:t>
            </w:r>
            <w:r w:rsidR="00093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 w:rsidR="00F01BB8">
              <w:t xml:space="preserve"> </w:t>
            </w:r>
            <w:r w:rsidR="00F01BB8" w:rsidRPr="00F0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М-48-26-000037-2013-00 Заказ 02-387/1001000017311/000</w:t>
            </w:r>
            <w:r w:rsidR="009E0D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E0D24" w:rsidRPr="009E0D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F01BB8" w:rsidRPr="00F01B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Замена подземных трубопроводов подпитки теплосети</w:t>
            </w:r>
            <w:r w:rsidR="009E0D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»:</w:t>
            </w:r>
          </w:p>
          <w:p w:rsidR="00782F5C" w:rsidRPr="00B37225" w:rsidRDefault="00782F5C" w:rsidP="00B37225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014187" w:rsidRPr="00B37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строительно-монтажные</w:t>
            </w:r>
            <w:r w:rsidRPr="00B37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работы</w:t>
            </w:r>
            <w:r w:rsidR="00B37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поставкой материалов</w:t>
            </w:r>
            <w:r w:rsidR="000930DD" w:rsidRPr="00B37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82F5C" w:rsidRPr="000C59E4" w:rsidRDefault="00782F5C" w:rsidP="00782F5C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и согласовать</w:t>
            </w:r>
            <w:r w:rsidR="00A03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заказчиком Проект производства работ, Технологические карты по видам работ</w:t>
            </w:r>
            <w:r w:rsidR="009E0D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03B3F" w:rsidRPr="003516E9" w:rsidRDefault="00A03B3F" w:rsidP="00782F5C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16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Участвовать в Рабочих и Приемочных комиссиях;</w:t>
            </w:r>
          </w:p>
          <w:p w:rsidR="00075EAB" w:rsidRPr="009E0D24" w:rsidRDefault="00FC5E9D" w:rsidP="009E0D24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Сдать </w:t>
            </w:r>
            <w:r w:rsidR="00A03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завершенный строительством </w:t>
            </w:r>
            <w:r w:rsidRPr="000C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</w:t>
            </w:r>
            <w:r w:rsidR="00A03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эксплуатацию.</w:t>
            </w:r>
          </w:p>
        </w:tc>
      </w:tr>
      <w:tr w:rsidR="001445C6" w:rsidRPr="000C59E4" w:rsidTr="001445C6">
        <w:trPr>
          <w:trHeight w:val="70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5C6" w:rsidRPr="000C59E4" w:rsidRDefault="001445C6" w:rsidP="00B068C2">
            <w:pPr>
              <w:spacing w:after="0" w:line="240" w:lineRule="auto"/>
              <w:ind w:right="-1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C6" w:rsidRPr="000C59E4" w:rsidRDefault="001445C6" w:rsidP="005318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Результат выполнения работы.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24" w:rsidRDefault="001445C6" w:rsidP="00A03B3F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Введенный в эксплуатацию объект </w:t>
            </w:r>
            <w:r w:rsidR="0009559F" w:rsidRPr="00D031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реконструкции</w:t>
            </w:r>
            <w:r w:rsidR="0009559F" w:rsidRPr="0009559F">
              <w:rPr>
                <w:rFonts w:ascii="Times New Roman" w:eastAsia="Times New Roman" w:hAnsi="Times New Roman" w:cs="Times New Roman"/>
                <w:i/>
                <w:color w:val="00B0F0"/>
                <w:sz w:val="24"/>
                <w:szCs w:val="24"/>
              </w:rPr>
              <w:t xml:space="preserve"> </w:t>
            </w:r>
            <w:r w:rsidRPr="000C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требуемыми характеристиками согласно</w:t>
            </w:r>
            <w:r w:rsidR="00A03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3B3F" w:rsidRPr="00D031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утвержденно</w:t>
            </w:r>
            <w:r w:rsidR="009E0D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D031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C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 w:rsidR="009E0D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документации</w:t>
            </w:r>
            <w:r w:rsidR="00A03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0D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="00F01BB8">
              <w:t xml:space="preserve"> </w:t>
            </w:r>
            <w:r w:rsidR="00F01BB8" w:rsidRPr="00F0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М-48-26-000037-2013-00 Заказ 02-387/1001000017311/000</w:t>
            </w:r>
            <w:r w:rsidR="009E0D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E0D24" w:rsidRPr="009E0D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F01BB8" w:rsidRPr="00F0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Замена </w:t>
            </w:r>
            <w:r w:rsidR="00F01BB8" w:rsidRPr="00F0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подземных трубопроводов подпитки теплосети</w:t>
            </w:r>
            <w:r w:rsidR="009E0D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  <w:p w:rsidR="00075EAB" w:rsidRDefault="00075EAB" w:rsidP="00A03B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проект</w:t>
            </w:r>
            <w:r w:rsidR="009E0D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документацией</w:t>
            </w:r>
            <w:r w:rsidR="00B12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можно </w:t>
            </w:r>
            <w:proofErr w:type="gramStart"/>
            <w:r w:rsidR="00B12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ознакомится</w:t>
            </w:r>
            <w:proofErr w:type="gramEnd"/>
            <w:r w:rsidR="00B12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адресу:</w:t>
            </w:r>
          </w:p>
          <w:p w:rsidR="00B12303" w:rsidRPr="00702DE9" w:rsidRDefault="00B12303" w:rsidP="00B1230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2DE9">
              <w:rPr>
                <w:rFonts w:ascii="Times New Roman" w:eastAsia="Times New Roman" w:hAnsi="Times New Roman"/>
                <w:sz w:val="24"/>
                <w:szCs w:val="24"/>
              </w:rPr>
              <w:t xml:space="preserve">117403, Москва, </w:t>
            </w:r>
            <w:proofErr w:type="spellStart"/>
            <w:r w:rsidRPr="00702DE9">
              <w:rPr>
                <w:rFonts w:ascii="Times New Roman" w:eastAsia="Times New Roman" w:hAnsi="Times New Roman"/>
                <w:sz w:val="24"/>
                <w:szCs w:val="24"/>
              </w:rPr>
              <w:t>Востряковский</w:t>
            </w:r>
            <w:proofErr w:type="spellEnd"/>
            <w:r w:rsidRPr="00702D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2DE9">
              <w:rPr>
                <w:rFonts w:ascii="Times New Roman" w:eastAsia="Times New Roman" w:hAnsi="Times New Roman"/>
                <w:sz w:val="24"/>
                <w:szCs w:val="24"/>
              </w:rPr>
              <w:t>пр</w:t>
            </w:r>
            <w:proofErr w:type="spellEnd"/>
            <w:r w:rsidRPr="00702DE9">
              <w:rPr>
                <w:rFonts w:ascii="Times New Roman" w:eastAsia="Times New Roman" w:hAnsi="Times New Roman"/>
                <w:sz w:val="24"/>
                <w:szCs w:val="24"/>
              </w:rPr>
              <w:t>-д, д/вл. 10 (ТЭЦ-26 филиал ОАО «Мосэнерго»)</w:t>
            </w:r>
          </w:p>
          <w:p w:rsidR="00B12303" w:rsidRPr="00702DE9" w:rsidRDefault="00B12303" w:rsidP="00B1230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2DE9">
              <w:rPr>
                <w:rFonts w:ascii="Times New Roman" w:eastAsia="Times New Roman" w:hAnsi="Times New Roman"/>
                <w:sz w:val="24"/>
                <w:szCs w:val="24"/>
              </w:rPr>
              <w:t>Ответственный: начальник СТП (Белый Валерий Николаевич)</w:t>
            </w:r>
          </w:p>
          <w:p w:rsidR="00B12303" w:rsidRPr="00702DE9" w:rsidRDefault="00B12303" w:rsidP="00B12303">
            <w:pP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</w:pPr>
            <w:r w:rsidRPr="00702DE9">
              <w:rPr>
                <w:rFonts w:ascii="Times New Roman" w:eastAsia="Times New Roman" w:hAnsi="Times New Roman"/>
                <w:sz w:val="24"/>
                <w:szCs w:val="24"/>
              </w:rPr>
              <w:t>E-</w:t>
            </w:r>
            <w:proofErr w:type="spellStart"/>
            <w:r w:rsidRPr="00702DE9">
              <w:rPr>
                <w:rFonts w:ascii="Times New Roman" w:eastAsia="Times New Roman" w:hAnsi="Times New Roman"/>
                <w:sz w:val="24"/>
                <w:szCs w:val="24"/>
              </w:rPr>
              <w:t>mail</w:t>
            </w:r>
            <w:proofErr w:type="spellEnd"/>
            <w:r w:rsidRPr="00702DE9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hyperlink r:id="rId12" w:history="1">
              <w:r w:rsidRPr="00702DE9">
                <w:rPr>
                  <w:rFonts w:ascii="Times New Roman" w:eastAsia="Times New Roman" w:hAnsi="Times New Roman"/>
                  <w:i/>
                  <w:sz w:val="24"/>
                  <w:szCs w:val="24"/>
                  <w:u w:val="single"/>
                </w:rPr>
                <w:t>beliyvn@mosenergo.ru</w:t>
              </w:r>
            </w:hyperlink>
            <w:r w:rsidRPr="00702DE9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B12303" w:rsidRPr="00B12303" w:rsidRDefault="00B12303" w:rsidP="00B1230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2DE9">
              <w:rPr>
                <w:rFonts w:ascii="Times New Roman" w:eastAsia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: 8-(495)-957-15-16;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доб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 24-64</w:t>
            </w:r>
            <w:bookmarkStart w:id="0" w:name="_GoBack"/>
            <w:bookmarkEnd w:id="0"/>
          </w:p>
        </w:tc>
      </w:tr>
      <w:tr w:rsidR="001445C6" w:rsidRPr="000C59E4" w:rsidTr="001445C6">
        <w:trPr>
          <w:trHeight w:val="6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5C6" w:rsidRPr="000C59E4" w:rsidRDefault="001445C6" w:rsidP="00B068C2">
            <w:pPr>
              <w:spacing w:after="0" w:line="240" w:lineRule="auto"/>
              <w:ind w:right="-1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C6" w:rsidRPr="000C59E4" w:rsidRDefault="001445C6" w:rsidP="005318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Сроки выполнения работ.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303" w:rsidRPr="00702DE9" w:rsidRDefault="00B12303" w:rsidP="00B12303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4"/>
                <w:szCs w:val="24"/>
              </w:rPr>
            </w:pPr>
            <w:r w:rsidRPr="00702DE9">
              <w:rPr>
                <w:rFonts w:ascii="Times New Roman" w:eastAsia="Times New Roman" w:hAnsi="Times New Roman"/>
                <w:spacing w:val="4"/>
                <w:sz w:val="24"/>
                <w:szCs w:val="24"/>
                <w:u w:val="single"/>
              </w:rPr>
              <w:t>Начало:</w:t>
            </w:r>
            <w:r w:rsidRPr="00702DE9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 </w:t>
            </w:r>
            <w:r w:rsidR="00A31357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ноябрь</w:t>
            </w:r>
            <w:r w:rsidR="00FA54B1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 </w:t>
            </w:r>
            <w:r w:rsidRPr="00702DE9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2016г.</w:t>
            </w:r>
          </w:p>
          <w:p w:rsidR="000C59E4" w:rsidRPr="00A03B3F" w:rsidRDefault="00B12303" w:rsidP="00DE1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702DE9">
              <w:rPr>
                <w:rFonts w:ascii="Times New Roman" w:eastAsia="Times New Roman" w:hAnsi="Times New Roman"/>
                <w:spacing w:val="4"/>
                <w:sz w:val="24"/>
                <w:szCs w:val="24"/>
                <w:u w:val="single"/>
              </w:rPr>
              <w:t>Окончание:</w:t>
            </w:r>
            <w:r w:rsidRPr="00702DE9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 </w:t>
            </w:r>
            <w:r w:rsidR="00DE112F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декабрь</w:t>
            </w:r>
            <w:r w:rsidRPr="00702DE9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 201</w:t>
            </w:r>
            <w:r w:rsidR="009C483F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6</w:t>
            </w:r>
            <w:r w:rsidRPr="00702DE9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г.</w:t>
            </w:r>
          </w:p>
        </w:tc>
      </w:tr>
      <w:tr w:rsidR="001445C6" w:rsidRPr="000C59E4" w:rsidTr="001445C6">
        <w:trPr>
          <w:trHeight w:val="6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5C6" w:rsidRPr="000C59E4" w:rsidRDefault="001445C6" w:rsidP="00B068C2">
            <w:pPr>
              <w:spacing w:after="0" w:line="240" w:lineRule="auto"/>
              <w:ind w:right="-1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C6" w:rsidRPr="000C59E4" w:rsidRDefault="001445C6" w:rsidP="005318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59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Начальная максимальная цена.</w:t>
            </w:r>
          </w:p>
          <w:p w:rsidR="001445C6" w:rsidRPr="000C59E4" w:rsidRDefault="001445C6" w:rsidP="005318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5C6" w:rsidRPr="00B12303" w:rsidRDefault="001445C6" w:rsidP="00FA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B12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Начальная максимальная цена Работ составляет </w:t>
            </w:r>
            <w:r w:rsidR="00F01BB8">
              <w:t xml:space="preserve"> </w:t>
            </w:r>
            <w:r w:rsidR="00FA54B1" w:rsidRPr="00FA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97720" w:rsidRPr="00FA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A54B1" w:rsidRPr="00FA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  <w:r w:rsidR="00D97720" w:rsidRPr="00FA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A54B1" w:rsidRPr="00FA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D97720" w:rsidRPr="00F01B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230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B123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2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B12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B12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без учета НДС.</w:t>
            </w:r>
          </w:p>
        </w:tc>
      </w:tr>
    </w:tbl>
    <w:p w:rsidR="00761223" w:rsidRPr="000C59E4" w:rsidRDefault="00761223" w:rsidP="00761223">
      <w:pPr>
        <w:shd w:val="clear" w:color="auto" w:fill="FFFFFF"/>
        <w:spacing w:before="5" w:line="264" w:lineRule="exact"/>
        <w:rPr>
          <w:rFonts w:ascii="Times New Roman" w:hAnsi="Times New Roman" w:cs="Times New Roman"/>
          <w:sz w:val="24"/>
          <w:szCs w:val="24"/>
        </w:rPr>
      </w:pPr>
      <w:r w:rsidRPr="000C59E4">
        <w:rPr>
          <w:rFonts w:ascii="Times New Roman" w:hAnsi="Times New Roman" w:cs="Times New Roman"/>
          <w:sz w:val="24"/>
          <w:szCs w:val="24"/>
        </w:rPr>
        <w:t>* Требования к выполнению СМР указываются в части 2.</w:t>
      </w:r>
    </w:p>
    <w:p w:rsidR="000B1389" w:rsidRPr="000C59E4" w:rsidRDefault="00766B22" w:rsidP="00766B22">
      <w:pPr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0C59E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B1389" w:rsidRPr="000C59E4" w:rsidSect="00766B22">
      <w:headerReference w:type="default" r:id="rId13"/>
      <w:footerReference w:type="default" r:id="rId14"/>
      <w:footerReference w:type="first" r:id="rId15"/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7A9" w:rsidRDefault="00F937A9" w:rsidP="006D2C96">
      <w:pPr>
        <w:spacing w:after="0" w:line="240" w:lineRule="auto"/>
      </w:pPr>
      <w:r>
        <w:separator/>
      </w:r>
    </w:p>
  </w:endnote>
  <w:endnote w:type="continuationSeparator" w:id="0">
    <w:p w:rsidR="00F937A9" w:rsidRDefault="00F937A9" w:rsidP="006D2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Ind w:w="108" w:type="dxa"/>
      <w:tblLook w:val="04A0" w:firstRow="1" w:lastRow="0" w:firstColumn="1" w:lastColumn="0" w:noHBand="0" w:noVBand="1"/>
    </w:tblPr>
    <w:tblGrid>
      <w:gridCol w:w="7655"/>
      <w:gridCol w:w="2551"/>
    </w:tblGrid>
    <w:tr w:rsidR="00472E36" w:rsidRPr="00C6421A" w:rsidTr="00A85D3C">
      <w:trPr>
        <w:trHeight w:val="277"/>
      </w:trPr>
      <w:tc>
        <w:tcPr>
          <w:tcW w:w="7655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CD1146" w:rsidRPr="00F01BB8" w:rsidRDefault="00472E36" w:rsidP="000C3862">
          <w:pPr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CD1146">
            <w:rPr>
              <w:sz w:val="16"/>
              <w:szCs w:val="16"/>
            </w:rPr>
            <w:t>Наименование лота</w:t>
          </w:r>
          <w:r w:rsidRPr="00CD1146">
            <w:rPr>
              <w:rFonts w:ascii="Calibri" w:hAnsi="Calibri"/>
              <w:color w:val="000000"/>
              <w:sz w:val="16"/>
              <w:szCs w:val="16"/>
            </w:rPr>
            <w:t>:</w:t>
          </w:r>
          <w:r w:rsidRPr="00CD1146">
            <w:rPr>
              <w:b/>
              <w:sz w:val="16"/>
              <w:szCs w:val="16"/>
            </w:rPr>
            <w:t xml:space="preserve"> </w:t>
          </w:r>
          <w:r w:rsidR="00E41F42" w:rsidRPr="00F01BB8">
            <w:rPr>
              <w:rFonts w:ascii="Times New Roman" w:hAnsi="Times New Roman"/>
              <w:sz w:val="16"/>
              <w:szCs w:val="16"/>
            </w:rPr>
            <w:t>«</w:t>
          </w:r>
          <w:r w:rsidR="00F01BB8" w:rsidRPr="00F01BB8">
            <w:rPr>
              <w:rFonts w:ascii="Times New Roman" w:hAnsi="Times New Roman"/>
              <w:sz w:val="16"/>
              <w:szCs w:val="16"/>
            </w:rPr>
            <w:t>Замена подземных трубопроводов подпитки теплосети</w:t>
          </w:r>
          <w:r w:rsidR="00E41F42" w:rsidRPr="00F01BB8">
            <w:rPr>
              <w:rFonts w:ascii="Times New Roman" w:hAnsi="Times New Roman"/>
              <w:sz w:val="16"/>
              <w:szCs w:val="16"/>
            </w:rPr>
            <w:t xml:space="preserve">» </w:t>
          </w:r>
          <w:r w:rsidR="00014187" w:rsidRPr="00F01BB8">
            <w:rPr>
              <w:rFonts w:ascii="Times New Roman" w:hAnsi="Times New Roman"/>
              <w:sz w:val="16"/>
              <w:szCs w:val="16"/>
            </w:rPr>
            <w:t xml:space="preserve"> </w:t>
          </w:r>
          <w:r w:rsidR="00E41F42" w:rsidRPr="00E41F42">
            <w:rPr>
              <w:rFonts w:ascii="Times New Roman" w:hAnsi="Times New Roman"/>
              <w:sz w:val="16"/>
              <w:szCs w:val="16"/>
            </w:rPr>
            <w:t>на ТЭЦ-26 – филиале ПАО «Мосэнерго».</w:t>
          </w:r>
        </w:p>
        <w:p w:rsidR="00472E36" w:rsidRPr="00C6421A" w:rsidRDefault="00472E36" w:rsidP="00CD1146">
          <w:pPr>
            <w:jc w:val="center"/>
            <w:rPr>
              <w:rFonts w:ascii="Calibri" w:hAnsi="Calibri"/>
              <w:color w:val="000000"/>
              <w:sz w:val="16"/>
              <w:szCs w:val="16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bottom"/>
        </w:tcPr>
        <w:p w:rsidR="00F01BB8" w:rsidRPr="00F01BB8" w:rsidRDefault="00472E36" w:rsidP="00F01BB8">
          <w:pPr>
            <w:spacing w:after="0" w:line="240" w:lineRule="auto"/>
            <w:ind w:left="360"/>
            <w:rPr>
              <w:rFonts w:ascii="Calibri" w:hAnsi="Calibri"/>
              <w:color w:val="000000"/>
              <w:sz w:val="16"/>
              <w:szCs w:val="16"/>
            </w:rPr>
          </w:pPr>
          <w:r w:rsidRPr="00C6421A">
            <w:rPr>
              <w:rFonts w:ascii="Calibri" w:hAnsi="Calibri"/>
              <w:color w:val="000000"/>
              <w:sz w:val="16"/>
              <w:szCs w:val="16"/>
            </w:rPr>
            <w:t xml:space="preserve">№ </w:t>
          </w:r>
          <w:r w:rsidR="00A03B3F">
            <w:rPr>
              <w:rFonts w:ascii="Calibri" w:hAnsi="Calibri"/>
              <w:color w:val="000000"/>
              <w:sz w:val="16"/>
              <w:szCs w:val="16"/>
            </w:rPr>
            <w:t>ИНЗ</w:t>
          </w:r>
          <w:r w:rsidRPr="00C6421A">
            <w:rPr>
              <w:rFonts w:ascii="Calibri" w:hAnsi="Calibri"/>
              <w:color w:val="000000"/>
              <w:sz w:val="16"/>
              <w:szCs w:val="16"/>
            </w:rPr>
            <w:t>:</w:t>
          </w:r>
          <w:r w:rsidRPr="00A03B3F">
            <w:rPr>
              <w:rFonts w:ascii="Calibri" w:hAnsi="Calibri"/>
              <w:color w:val="00B0F0"/>
              <w:sz w:val="16"/>
              <w:szCs w:val="16"/>
            </w:rPr>
            <w:t xml:space="preserve"> </w:t>
          </w:r>
          <w:r w:rsidR="00F01BB8" w:rsidRPr="00F01BB8">
            <w:rPr>
              <w:rFonts w:ascii="Calibri" w:hAnsi="Calibri"/>
              <w:color w:val="000000"/>
              <w:sz w:val="16"/>
              <w:szCs w:val="16"/>
            </w:rPr>
            <w:t>M-2G2647-000037</w:t>
          </w:r>
        </w:p>
        <w:p w:rsidR="00472E36" w:rsidRPr="00C6421A" w:rsidRDefault="00472E36" w:rsidP="00A03B3F">
          <w:pPr>
            <w:rPr>
              <w:rFonts w:ascii="Calibri" w:hAnsi="Calibri"/>
              <w:color w:val="000000"/>
              <w:sz w:val="16"/>
              <w:szCs w:val="16"/>
            </w:rPr>
          </w:pPr>
        </w:p>
      </w:tc>
    </w:tr>
    <w:tr w:rsidR="00472E36" w:rsidRPr="00C6421A" w:rsidTr="00A85D3C">
      <w:trPr>
        <w:trHeight w:val="277"/>
      </w:trPr>
      <w:tc>
        <w:tcPr>
          <w:tcW w:w="7655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:rsidR="00472E36" w:rsidRPr="00C6421A" w:rsidRDefault="00472E36" w:rsidP="00BB723B">
          <w:pPr>
            <w:rPr>
              <w:rFonts w:ascii="Calibri" w:hAnsi="Calibri"/>
              <w:color w:val="000000"/>
              <w:sz w:val="16"/>
              <w:szCs w:val="16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bottom"/>
        </w:tcPr>
        <w:p w:rsidR="00472E36" w:rsidRPr="00C6421A" w:rsidRDefault="00472E36" w:rsidP="00E41F42">
          <w:pPr>
            <w:rPr>
              <w:rFonts w:ascii="Calibri" w:hAnsi="Calibri"/>
              <w:color w:val="000000"/>
              <w:sz w:val="16"/>
              <w:szCs w:val="16"/>
            </w:rPr>
          </w:pPr>
          <w:r w:rsidRPr="00C6421A">
            <w:rPr>
              <w:rFonts w:ascii="Calibri" w:hAnsi="Calibri"/>
              <w:color w:val="000000"/>
              <w:sz w:val="16"/>
              <w:szCs w:val="16"/>
            </w:rPr>
            <w:t>Филиал</w:t>
          </w:r>
          <w:r w:rsidR="00E41F42">
            <w:rPr>
              <w:rFonts w:ascii="Calibri" w:hAnsi="Calibri"/>
              <w:color w:val="000000"/>
              <w:sz w:val="16"/>
              <w:szCs w:val="16"/>
            </w:rPr>
            <w:t xml:space="preserve"> </w:t>
          </w:r>
          <w:r w:rsidR="00E41F42" w:rsidRPr="00E41F42">
            <w:rPr>
              <w:rFonts w:ascii="Calibri" w:hAnsi="Calibri"/>
              <w:color w:val="000000" w:themeColor="text1"/>
              <w:sz w:val="16"/>
              <w:szCs w:val="16"/>
            </w:rPr>
            <w:t>ТЭЦ-26</w:t>
          </w:r>
        </w:p>
      </w:tc>
    </w:tr>
    <w:tr w:rsidR="00472E36" w:rsidRPr="00C6421A" w:rsidTr="00A85D3C">
      <w:trPr>
        <w:trHeight w:val="177"/>
      </w:trPr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:rsidR="00472E36" w:rsidRPr="003A001C" w:rsidRDefault="00472E36" w:rsidP="000C3862">
          <w:pPr>
            <w:rPr>
              <w:sz w:val="16"/>
              <w:szCs w:val="16"/>
            </w:rPr>
          </w:pPr>
          <w:r w:rsidRPr="00C6421A">
            <w:rPr>
              <w:sz w:val="16"/>
              <w:szCs w:val="16"/>
            </w:rPr>
            <w:t>ТЗ</w:t>
          </w:r>
          <w:r w:rsidRPr="0036563B">
            <w:rPr>
              <w:sz w:val="16"/>
              <w:szCs w:val="16"/>
            </w:rPr>
            <w:t xml:space="preserve"> </w:t>
          </w:r>
          <w:r w:rsidR="0009559F">
            <w:rPr>
              <w:sz w:val="16"/>
              <w:szCs w:val="16"/>
            </w:rPr>
            <w:t xml:space="preserve">СМР </w:t>
          </w: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bottom"/>
        </w:tcPr>
        <w:p w:rsidR="00472E36" w:rsidRPr="00C6421A" w:rsidRDefault="00472E36" w:rsidP="00BB723B">
          <w:pPr>
            <w:rPr>
              <w:rFonts w:ascii="Calibri" w:hAnsi="Calibri"/>
              <w:color w:val="000000"/>
              <w:sz w:val="16"/>
              <w:szCs w:val="16"/>
            </w:rPr>
          </w:pPr>
          <w:r w:rsidRPr="00C6421A">
            <w:rPr>
              <w:rFonts w:ascii="Calibri" w:hAnsi="Calibri"/>
              <w:color w:val="000000"/>
              <w:sz w:val="16"/>
              <w:szCs w:val="16"/>
            </w:rPr>
            <w:t xml:space="preserve">стр. </w:t>
          </w:r>
          <w:r w:rsidR="00BD5717" w:rsidRPr="00C6421A">
            <w:rPr>
              <w:rFonts w:ascii="Calibri" w:hAnsi="Calibri"/>
              <w:color w:val="000000"/>
              <w:sz w:val="16"/>
              <w:szCs w:val="16"/>
            </w:rPr>
            <w:fldChar w:fldCharType="begin"/>
          </w:r>
          <w:r w:rsidRPr="00C6421A">
            <w:rPr>
              <w:rFonts w:ascii="Calibri" w:hAnsi="Calibri"/>
              <w:color w:val="000000"/>
              <w:sz w:val="16"/>
              <w:szCs w:val="16"/>
            </w:rPr>
            <w:instrText xml:space="preserve"> PAGE   \* MERGEFORMAT </w:instrText>
          </w:r>
          <w:r w:rsidR="00BD5717" w:rsidRPr="00C6421A">
            <w:rPr>
              <w:rFonts w:ascii="Calibri" w:hAnsi="Calibri"/>
              <w:color w:val="000000"/>
              <w:sz w:val="16"/>
              <w:szCs w:val="16"/>
            </w:rPr>
            <w:fldChar w:fldCharType="separate"/>
          </w:r>
          <w:r w:rsidR="00A31357">
            <w:rPr>
              <w:rFonts w:ascii="Calibri" w:hAnsi="Calibri"/>
              <w:noProof/>
              <w:color w:val="000000"/>
              <w:sz w:val="16"/>
              <w:szCs w:val="16"/>
            </w:rPr>
            <w:t>2</w:t>
          </w:r>
          <w:r w:rsidR="00BD5717" w:rsidRPr="00C6421A">
            <w:rPr>
              <w:rFonts w:ascii="Calibri" w:hAnsi="Calibri"/>
              <w:color w:val="000000"/>
              <w:sz w:val="16"/>
              <w:szCs w:val="16"/>
            </w:rPr>
            <w:fldChar w:fldCharType="end"/>
          </w:r>
          <w:r w:rsidR="00A02A34">
            <w:rPr>
              <w:rFonts w:ascii="Calibri" w:hAnsi="Calibri"/>
              <w:color w:val="000000"/>
              <w:sz w:val="16"/>
              <w:szCs w:val="16"/>
            </w:rPr>
            <w:t>/2</w:t>
          </w:r>
        </w:p>
      </w:tc>
    </w:tr>
  </w:tbl>
  <w:p w:rsidR="006D2C96" w:rsidRPr="003A001C" w:rsidRDefault="006D2C96" w:rsidP="0008297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726" w:rsidRPr="003A001C" w:rsidRDefault="003A001C" w:rsidP="003A001C">
    <w:pPr>
      <w:pStyle w:val="a5"/>
    </w:pPr>
    <w:r w:rsidRPr="00C6421A">
      <w:rPr>
        <w:sz w:val="16"/>
        <w:szCs w:val="16"/>
      </w:rPr>
      <w:t xml:space="preserve">Шаблон </w:t>
    </w:r>
    <w:r w:rsidRPr="0036563B">
      <w:rPr>
        <w:sz w:val="16"/>
        <w:szCs w:val="16"/>
      </w:rPr>
      <w:t xml:space="preserve"> </w:t>
    </w:r>
    <w:r w:rsidRPr="00C6421A">
      <w:rPr>
        <w:sz w:val="16"/>
        <w:szCs w:val="16"/>
      </w:rPr>
      <w:t>ТЗ</w:t>
    </w:r>
    <w:r w:rsidRPr="0036563B">
      <w:rPr>
        <w:sz w:val="16"/>
        <w:szCs w:val="16"/>
      </w:rPr>
      <w:t xml:space="preserve"> </w:t>
    </w:r>
    <w:r w:rsidR="000E1DD6">
      <w:rPr>
        <w:sz w:val="16"/>
        <w:szCs w:val="16"/>
      </w:rPr>
      <w:t>СМР и ПНР</w:t>
    </w:r>
    <w:r>
      <w:rPr>
        <w:sz w:val="16"/>
        <w:szCs w:val="16"/>
      </w:rPr>
      <w:t xml:space="preserve"> </w:t>
    </w:r>
    <w:r w:rsidRPr="0036563B">
      <w:rPr>
        <w:sz w:val="16"/>
        <w:szCs w:val="16"/>
      </w:rPr>
      <w:t xml:space="preserve"> </w:t>
    </w:r>
    <w:r w:rsidR="000E1DD6">
      <w:rPr>
        <w:sz w:val="16"/>
        <w:szCs w:val="16"/>
      </w:rPr>
      <w:t>18</w:t>
    </w:r>
    <w:r w:rsidRPr="00C6421A">
      <w:rPr>
        <w:sz w:val="16"/>
        <w:szCs w:val="16"/>
      </w:rPr>
      <w:t>122012</w:t>
    </w:r>
    <w:r>
      <w:rPr>
        <w:sz w:val="16"/>
        <w:szCs w:val="16"/>
      </w:rPr>
      <w:t xml:space="preserve"> (т</w:t>
    </w:r>
    <w:r w:rsidRPr="00C6421A">
      <w:rPr>
        <w:rFonts w:ascii="Calibri" w:hAnsi="Calibri"/>
        <w:color w:val="000000"/>
        <w:sz w:val="16"/>
        <w:szCs w:val="16"/>
      </w:rPr>
      <w:t>ех</w:t>
    </w:r>
    <w:r>
      <w:rPr>
        <w:rFonts w:ascii="Calibri" w:hAnsi="Calibri"/>
        <w:color w:val="000000"/>
        <w:sz w:val="16"/>
        <w:szCs w:val="16"/>
      </w:rPr>
      <w:t>.</w:t>
    </w:r>
    <w:r w:rsidRPr="00C6421A">
      <w:rPr>
        <w:rFonts w:ascii="Calibri" w:hAnsi="Calibri"/>
        <w:color w:val="000000"/>
        <w:sz w:val="16"/>
        <w:szCs w:val="16"/>
      </w:rPr>
      <w:t xml:space="preserve"> требования</w:t>
    </w:r>
    <w:r>
      <w:rPr>
        <w:rFonts w:ascii="Calibri" w:hAnsi="Calibri"/>
        <w:color w:val="000000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7A9" w:rsidRDefault="00F937A9" w:rsidP="006D2C96">
      <w:pPr>
        <w:spacing w:after="0" w:line="240" w:lineRule="auto"/>
      </w:pPr>
      <w:r>
        <w:separator/>
      </w:r>
    </w:p>
  </w:footnote>
  <w:footnote w:type="continuationSeparator" w:id="0">
    <w:p w:rsidR="00F937A9" w:rsidRDefault="00F937A9" w:rsidP="006D2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146" w:rsidRDefault="00CD1146">
    <w:pPr>
      <w:pStyle w:val="a3"/>
    </w:pPr>
  </w:p>
  <w:p w:rsidR="00CD1146" w:rsidRDefault="00CD11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F4D4A"/>
    <w:multiLevelType w:val="hybridMultilevel"/>
    <w:tmpl w:val="86784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66DEF"/>
    <w:multiLevelType w:val="hybridMultilevel"/>
    <w:tmpl w:val="AB2432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F31FA"/>
    <w:multiLevelType w:val="hybridMultilevel"/>
    <w:tmpl w:val="8384C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455DB"/>
    <w:multiLevelType w:val="hybridMultilevel"/>
    <w:tmpl w:val="D5EC5D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7AC51D8"/>
    <w:multiLevelType w:val="hybridMultilevel"/>
    <w:tmpl w:val="07F22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A3B8A"/>
    <w:multiLevelType w:val="hybridMultilevel"/>
    <w:tmpl w:val="9DEA8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FB4604"/>
    <w:multiLevelType w:val="hybridMultilevel"/>
    <w:tmpl w:val="89B68B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060B27"/>
    <w:multiLevelType w:val="hybridMultilevel"/>
    <w:tmpl w:val="D9341F4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68136FCE"/>
    <w:multiLevelType w:val="hybridMultilevel"/>
    <w:tmpl w:val="B1F800D4"/>
    <w:lvl w:ilvl="0" w:tplc="1ABC0D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93008D"/>
    <w:multiLevelType w:val="hybridMultilevel"/>
    <w:tmpl w:val="A4B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9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1E9A"/>
    <w:rsid w:val="00010FD2"/>
    <w:rsid w:val="00011986"/>
    <w:rsid w:val="00014187"/>
    <w:rsid w:val="00014AA2"/>
    <w:rsid w:val="000165F7"/>
    <w:rsid w:val="00031CB6"/>
    <w:rsid w:val="000340F4"/>
    <w:rsid w:val="00040EBE"/>
    <w:rsid w:val="00042007"/>
    <w:rsid w:val="00042BBB"/>
    <w:rsid w:val="000514E1"/>
    <w:rsid w:val="000557AE"/>
    <w:rsid w:val="00060E71"/>
    <w:rsid w:val="00066E4B"/>
    <w:rsid w:val="00067EE1"/>
    <w:rsid w:val="000723ED"/>
    <w:rsid w:val="00075EAB"/>
    <w:rsid w:val="0007759F"/>
    <w:rsid w:val="00082971"/>
    <w:rsid w:val="000930DD"/>
    <w:rsid w:val="00094BC5"/>
    <w:rsid w:val="0009559F"/>
    <w:rsid w:val="000B1389"/>
    <w:rsid w:val="000C10D4"/>
    <w:rsid w:val="000C3862"/>
    <w:rsid w:val="000C3E34"/>
    <w:rsid w:val="000C59E4"/>
    <w:rsid w:val="000E1DD6"/>
    <w:rsid w:val="000F7149"/>
    <w:rsid w:val="000F7FBF"/>
    <w:rsid w:val="00105294"/>
    <w:rsid w:val="00115B23"/>
    <w:rsid w:val="001304FF"/>
    <w:rsid w:val="00143EA7"/>
    <w:rsid w:val="001445C6"/>
    <w:rsid w:val="001459EA"/>
    <w:rsid w:val="00160A33"/>
    <w:rsid w:val="0016343C"/>
    <w:rsid w:val="00170AD1"/>
    <w:rsid w:val="00171A6D"/>
    <w:rsid w:val="00171FDB"/>
    <w:rsid w:val="001740B4"/>
    <w:rsid w:val="00176BE6"/>
    <w:rsid w:val="001807EE"/>
    <w:rsid w:val="00186C1D"/>
    <w:rsid w:val="00195674"/>
    <w:rsid w:val="0019796E"/>
    <w:rsid w:val="001A5C99"/>
    <w:rsid w:val="001A7959"/>
    <w:rsid w:val="001C21D8"/>
    <w:rsid w:val="001F6003"/>
    <w:rsid w:val="002064C2"/>
    <w:rsid w:val="00211458"/>
    <w:rsid w:val="00224491"/>
    <w:rsid w:val="00224C4B"/>
    <w:rsid w:val="00243275"/>
    <w:rsid w:val="00247094"/>
    <w:rsid w:val="00263E9D"/>
    <w:rsid w:val="00271E9A"/>
    <w:rsid w:val="002729A6"/>
    <w:rsid w:val="002763AE"/>
    <w:rsid w:val="00295F4D"/>
    <w:rsid w:val="002967B1"/>
    <w:rsid w:val="002B48AD"/>
    <w:rsid w:val="002B5D60"/>
    <w:rsid w:val="002C4F76"/>
    <w:rsid w:val="002E693E"/>
    <w:rsid w:val="002E7275"/>
    <w:rsid w:val="002F5513"/>
    <w:rsid w:val="00324CEE"/>
    <w:rsid w:val="00336E7F"/>
    <w:rsid w:val="003516E9"/>
    <w:rsid w:val="00373679"/>
    <w:rsid w:val="00376E9A"/>
    <w:rsid w:val="00385521"/>
    <w:rsid w:val="003873AE"/>
    <w:rsid w:val="003A001C"/>
    <w:rsid w:val="003A7C3C"/>
    <w:rsid w:val="003B2E5F"/>
    <w:rsid w:val="003B4A51"/>
    <w:rsid w:val="003C717A"/>
    <w:rsid w:val="003F137A"/>
    <w:rsid w:val="004103CC"/>
    <w:rsid w:val="00420C81"/>
    <w:rsid w:val="00426E68"/>
    <w:rsid w:val="00472E36"/>
    <w:rsid w:val="004838AF"/>
    <w:rsid w:val="004C513A"/>
    <w:rsid w:val="004C7E1D"/>
    <w:rsid w:val="004D2B86"/>
    <w:rsid w:val="004E1B9A"/>
    <w:rsid w:val="004E47FD"/>
    <w:rsid w:val="004E7F58"/>
    <w:rsid w:val="00507E52"/>
    <w:rsid w:val="00521AD3"/>
    <w:rsid w:val="005318EC"/>
    <w:rsid w:val="00546B5B"/>
    <w:rsid w:val="00554331"/>
    <w:rsid w:val="005713A7"/>
    <w:rsid w:val="005A5A98"/>
    <w:rsid w:val="005B74A0"/>
    <w:rsid w:val="005C6336"/>
    <w:rsid w:val="005E6202"/>
    <w:rsid w:val="00600225"/>
    <w:rsid w:val="006131C9"/>
    <w:rsid w:val="006261BB"/>
    <w:rsid w:val="00637646"/>
    <w:rsid w:val="00676802"/>
    <w:rsid w:val="0068186A"/>
    <w:rsid w:val="00683AF2"/>
    <w:rsid w:val="00683F82"/>
    <w:rsid w:val="006921AC"/>
    <w:rsid w:val="00697221"/>
    <w:rsid w:val="006B0511"/>
    <w:rsid w:val="006C2925"/>
    <w:rsid w:val="006D2C96"/>
    <w:rsid w:val="006F5C2C"/>
    <w:rsid w:val="00700543"/>
    <w:rsid w:val="00725E87"/>
    <w:rsid w:val="0072704A"/>
    <w:rsid w:val="00727CC4"/>
    <w:rsid w:val="007357FD"/>
    <w:rsid w:val="00742B25"/>
    <w:rsid w:val="00761223"/>
    <w:rsid w:val="00764213"/>
    <w:rsid w:val="00766B22"/>
    <w:rsid w:val="007805F6"/>
    <w:rsid w:val="00782F5C"/>
    <w:rsid w:val="007914FD"/>
    <w:rsid w:val="007A6148"/>
    <w:rsid w:val="007B3E00"/>
    <w:rsid w:val="007B4F02"/>
    <w:rsid w:val="007C4936"/>
    <w:rsid w:val="007D2313"/>
    <w:rsid w:val="007D69E4"/>
    <w:rsid w:val="007E0C29"/>
    <w:rsid w:val="007F4D47"/>
    <w:rsid w:val="00800CE8"/>
    <w:rsid w:val="008021DE"/>
    <w:rsid w:val="00810726"/>
    <w:rsid w:val="00822FBB"/>
    <w:rsid w:val="0082446C"/>
    <w:rsid w:val="00826766"/>
    <w:rsid w:val="00826B2E"/>
    <w:rsid w:val="00861BEC"/>
    <w:rsid w:val="008640D3"/>
    <w:rsid w:val="00876F6D"/>
    <w:rsid w:val="00886533"/>
    <w:rsid w:val="008937E8"/>
    <w:rsid w:val="008A2D30"/>
    <w:rsid w:val="008A4A7A"/>
    <w:rsid w:val="008B50DA"/>
    <w:rsid w:val="008F1D80"/>
    <w:rsid w:val="00904161"/>
    <w:rsid w:val="0090635B"/>
    <w:rsid w:val="00920C63"/>
    <w:rsid w:val="0094392B"/>
    <w:rsid w:val="00946D96"/>
    <w:rsid w:val="00954FE3"/>
    <w:rsid w:val="00963CB3"/>
    <w:rsid w:val="00964F9B"/>
    <w:rsid w:val="0097148F"/>
    <w:rsid w:val="00974A20"/>
    <w:rsid w:val="0097559E"/>
    <w:rsid w:val="00980472"/>
    <w:rsid w:val="00982EDC"/>
    <w:rsid w:val="009C1998"/>
    <w:rsid w:val="009C483F"/>
    <w:rsid w:val="009D57FB"/>
    <w:rsid w:val="009E0D24"/>
    <w:rsid w:val="009F42BA"/>
    <w:rsid w:val="00A02A34"/>
    <w:rsid w:val="00A038FC"/>
    <w:rsid w:val="00A03B3F"/>
    <w:rsid w:val="00A113AA"/>
    <w:rsid w:val="00A31357"/>
    <w:rsid w:val="00A34FF5"/>
    <w:rsid w:val="00A36084"/>
    <w:rsid w:val="00A42A82"/>
    <w:rsid w:val="00A708FD"/>
    <w:rsid w:val="00A85D3C"/>
    <w:rsid w:val="00A86580"/>
    <w:rsid w:val="00A91B29"/>
    <w:rsid w:val="00AA700A"/>
    <w:rsid w:val="00AC03DE"/>
    <w:rsid w:val="00AE1C28"/>
    <w:rsid w:val="00AF7C4E"/>
    <w:rsid w:val="00B068C2"/>
    <w:rsid w:val="00B12303"/>
    <w:rsid w:val="00B13A8E"/>
    <w:rsid w:val="00B17E2E"/>
    <w:rsid w:val="00B208C5"/>
    <w:rsid w:val="00B2677B"/>
    <w:rsid w:val="00B37225"/>
    <w:rsid w:val="00B4365A"/>
    <w:rsid w:val="00B4480E"/>
    <w:rsid w:val="00B45D93"/>
    <w:rsid w:val="00B5474B"/>
    <w:rsid w:val="00B54C2C"/>
    <w:rsid w:val="00B56D26"/>
    <w:rsid w:val="00B63590"/>
    <w:rsid w:val="00B802A9"/>
    <w:rsid w:val="00B830DA"/>
    <w:rsid w:val="00B8404E"/>
    <w:rsid w:val="00B84F49"/>
    <w:rsid w:val="00B94E8E"/>
    <w:rsid w:val="00BA3089"/>
    <w:rsid w:val="00BB69A9"/>
    <w:rsid w:val="00BD5717"/>
    <w:rsid w:val="00BE37F9"/>
    <w:rsid w:val="00C04293"/>
    <w:rsid w:val="00C1122C"/>
    <w:rsid w:val="00C24854"/>
    <w:rsid w:val="00C311F8"/>
    <w:rsid w:val="00C52C86"/>
    <w:rsid w:val="00C62B0D"/>
    <w:rsid w:val="00C62D47"/>
    <w:rsid w:val="00C74D3C"/>
    <w:rsid w:val="00C7534A"/>
    <w:rsid w:val="00C7676D"/>
    <w:rsid w:val="00C83A7E"/>
    <w:rsid w:val="00C871EA"/>
    <w:rsid w:val="00C94172"/>
    <w:rsid w:val="00C97211"/>
    <w:rsid w:val="00C97608"/>
    <w:rsid w:val="00CB76EF"/>
    <w:rsid w:val="00CD1146"/>
    <w:rsid w:val="00CD5EE1"/>
    <w:rsid w:val="00CD7A88"/>
    <w:rsid w:val="00D031CA"/>
    <w:rsid w:val="00D14A92"/>
    <w:rsid w:val="00D153F5"/>
    <w:rsid w:val="00D634E0"/>
    <w:rsid w:val="00D8497C"/>
    <w:rsid w:val="00D8671C"/>
    <w:rsid w:val="00D940E4"/>
    <w:rsid w:val="00D97720"/>
    <w:rsid w:val="00DB4513"/>
    <w:rsid w:val="00DC0309"/>
    <w:rsid w:val="00DE112F"/>
    <w:rsid w:val="00DF06EB"/>
    <w:rsid w:val="00E04D27"/>
    <w:rsid w:val="00E20F35"/>
    <w:rsid w:val="00E34866"/>
    <w:rsid w:val="00E363BB"/>
    <w:rsid w:val="00E41F42"/>
    <w:rsid w:val="00E46274"/>
    <w:rsid w:val="00E50D30"/>
    <w:rsid w:val="00E63C6A"/>
    <w:rsid w:val="00E67EAB"/>
    <w:rsid w:val="00E813FB"/>
    <w:rsid w:val="00E87F1E"/>
    <w:rsid w:val="00E97718"/>
    <w:rsid w:val="00EA59F8"/>
    <w:rsid w:val="00EB48D4"/>
    <w:rsid w:val="00EB7791"/>
    <w:rsid w:val="00EB7CAE"/>
    <w:rsid w:val="00EE36F0"/>
    <w:rsid w:val="00EE657A"/>
    <w:rsid w:val="00F01BB8"/>
    <w:rsid w:val="00F0315D"/>
    <w:rsid w:val="00F079FA"/>
    <w:rsid w:val="00F343F8"/>
    <w:rsid w:val="00F35DF0"/>
    <w:rsid w:val="00F4036A"/>
    <w:rsid w:val="00F52304"/>
    <w:rsid w:val="00F937A9"/>
    <w:rsid w:val="00FA03CB"/>
    <w:rsid w:val="00FA54B1"/>
    <w:rsid w:val="00FC5E9D"/>
    <w:rsid w:val="00FE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2C96"/>
  </w:style>
  <w:style w:type="paragraph" w:styleId="a5">
    <w:name w:val="footer"/>
    <w:basedOn w:val="a"/>
    <w:link w:val="a6"/>
    <w:uiPriority w:val="99"/>
    <w:unhideWhenUsed/>
    <w:rsid w:val="006D2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2C96"/>
  </w:style>
  <w:style w:type="paragraph" w:styleId="a7">
    <w:name w:val="Balloon Text"/>
    <w:basedOn w:val="a"/>
    <w:link w:val="a8"/>
    <w:uiPriority w:val="99"/>
    <w:semiHidden/>
    <w:unhideWhenUsed/>
    <w:rsid w:val="006D2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2C9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46D96"/>
    <w:pPr>
      <w:ind w:left="720"/>
      <w:contextualSpacing/>
    </w:pPr>
  </w:style>
  <w:style w:type="paragraph" w:styleId="aa">
    <w:name w:val="Body Text Indent"/>
    <w:basedOn w:val="a"/>
    <w:link w:val="ab"/>
    <w:unhideWhenUsed/>
    <w:rsid w:val="00A91B29"/>
    <w:pPr>
      <w:spacing w:after="120" w:line="240" w:lineRule="auto"/>
      <w:ind w:left="283"/>
      <w:jc w:val="both"/>
    </w:pPr>
  </w:style>
  <w:style w:type="character" w:customStyle="1" w:styleId="ab">
    <w:name w:val="Основной текст с отступом Знак"/>
    <w:basedOn w:val="a0"/>
    <w:link w:val="aa"/>
    <w:rsid w:val="00A91B29"/>
  </w:style>
  <w:style w:type="character" w:styleId="ac">
    <w:name w:val="annotation reference"/>
    <w:basedOn w:val="a0"/>
    <w:uiPriority w:val="99"/>
    <w:semiHidden/>
    <w:unhideWhenUsed/>
    <w:rsid w:val="00143E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43E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43EA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43EA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43EA7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F0315D"/>
    <w:pPr>
      <w:spacing w:after="0" w:line="240" w:lineRule="auto"/>
    </w:pPr>
  </w:style>
  <w:style w:type="table" w:styleId="af2">
    <w:name w:val="Table Grid"/>
    <w:basedOn w:val="a1"/>
    <w:uiPriority w:val="59"/>
    <w:rsid w:val="000B1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2C96"/>
  </w:style>
  <w:style w:type="paragraph" w:styleId="a5">
    <w:name w:val="footer"/>
    <w:basedOn w:val="a"/>
    <w:link w:val="a6"/>
    <w:uiPriority w:val="99"/>
    <w:unhideWhenUsed/>
    <w:rsid w:val="006D2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2C96"/>
  </w:style>
  <w:style w:type="paragraph" w:styleId="a7">
    <w:name w:val="Balloon Text"/>
    <w:basedOn w:val="a"/>
    <w:link w:val="a8"/>
    <w:uiPriority w:val="99"/>
    <w:semiHidden/>
    <w:unhideWhenUsed/>
    <w:rsid w:val="006D2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2C9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46D96"/>
    <w:pPr>
      <w:ind w:left="720"/>
      <w:contextualSpacing/>
    </w:pPr>
  </w:style>
  <w:style w:type="paragraph" w:styleId="aa">
    <w:name w:val="Body Text Indent"/>
    <w:basedOn w:val="a"/>
    <w:link w:val="ab"/>
    <w:unhideWhenUsed/>
    <w:rsid w:val="00A91B29"/>
    <w:pPr>
      <w:spacing w:after="120" w:line="240" w:lineRule="auto"/>
      <w:ind w:left="283"/>
      <w:jc w:val="both"/>
    </w:pPr>
  </w:style>
  <w:style w:type="character" w:customStyle="1" w:styleId="ab">
    <w:name w:val="Основной текст с отступом Знак"/>
    <w:basedOn w:val="a0"/>
    <w:link w:val="aa"/>
    <w:rsid w:val="00A91B29"/>
  </w:style>
  <w:style w:type="character" w:styleId="ac">
    <w:name w:val="annotation reference"/>
    <w:basedOn w:val="a0"/>
    <w:uiPriority w:val="99"/>
    <w:semiHidden/>
    <w:unhideWhenUsed/>
    <w:rsid w:val="00143E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43E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43EA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43EA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43EA7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F0315D"/>
    <w:pPr>
      <w:spacing w:after="0" w:line="240" w:lineRule="auto"/>
    </w:pPr>
  </w:style>
  <w:style w:type="table" w:styleId="af2">
    <w:name w:val="Table Grid"/>
    <w:basedOn w:val="a1"/>
    <w:uiPriority w:val="59"/>
    <w:rsid w:val="000B1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1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beliyvn@mosenergo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75E402F43E4B5469A7D951186B98B61" ma:contentTypeVersion="0" ma:contentTypeDescription="Создание документа." ma:contentTypeScope="" ma:versionID="3e335684175fadc4c0044e6a7151160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91EC6-0D50-4822-AC3E-FABD410E9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AAB0CF-EBF3-489E-991D-021CDC244D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F39DAE-1E71-477B-B814-35D8784242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06EFD2-54A1-44C4-BA69-048CC2D0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KhudyakovDN</dc:creator>
  <cp:lastModifiedBy>Горшков Виктор Сергеевич</cp:lastModifiedBy>
  <cp:revision>6</cp:revision>
  <cp:lastPrinted>2016-07-29T11:57:00Z</cp:lastPrinted>
  <dcterms:created xsi:type="dcterms:W3CDTF">2016-07-29T11:21:00Z</dcterms:created>
  <dcterms:modified xsi:type="dcterms:W3CDTF">2016-10-06T09:18:00Z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0x010100775E402F43E4B5469A7D951186B98B61</vt:lpwstr>
  </property>
</Properties>
</file>