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D2" w:rsidRPr="00810A53" w:rsidRDefault="008A2BD2" w:rsidP="001315BA">
      <w:pPr>
        <w:ind w:left="3686"/>
        <w:rPr>
          <w:sz w:val="28"/>
          <w:szCs w:val="28"/>
        </w:rPr>
      </w:pPr>
    </w:p>
    <w:p w:rsidR="001315BA" w:rsidRPr="0028639F" w:rsidRDefault="002B22B4" w:rsidP="0028639F">
      <w:pPr>
        <w:ind w:left="3686"/>
        <w:jc w:val="right"/>
      </w:pPr>
      <w:r w:rsidRPr="0028639F">
        <w:t xml:space="preserve">                                                         </w:t>
      </w:r>
      <w:r w:rsidR="00810A53" w:rsidRPr="0028639F">
        <w:t xml:space="preserve">                      </w:t>
      </w:r>
      <w:r w:rsidRPr="0028639F">
        <w:t xml:space="preserve"> </w:t>
      </w:r>
      <w:r w:rsidR="00A92346" w:rsidRPr="0028639F">
        <w:t xml:space="preserve">Приложение №1 </w:t>
      </w:r>
      <w:r w:rsidR="001315BA" w:rsidRPr="0028639F">
        <w:t>к Техническому заданию</w:t>
      </w:r>
    </w:p>
    <w:p w:rsidR="00E2667C" w:rsidRPr="0028639F" w:rsidRDefault="0028639F" w:rsidP="0028639F">
      <w:pPr>
        <w:ind w:left="3686"/>
        <w:jc w:val="right"/>
      </w:pPr>
      <w:r w:rsidRPr="0028639F">
        <w:t>«</w:t>
      </w:r>
      <w:r w:rsidR="00E2667C" w:rsidRPr="0028639F">
        <w:t xml:space="preserve">Техническое обслуживание, калибровка и поверка средств измерений </w:t>
      </w:r>
    </w:p>
    <w:p w:rsidR="008A2BD2" w:rsidRPr="0028639F" w:rsidRDefault="00E2667C" w:rsidP="0028639F">
      <w:pPr>
        <w:ind w:left="3686"/>
        <w:jc w:val="right"/>
        <w:rPr>
          <w:bCs/>
        </w:rPr>
      </w:pPr>
      <w:r w:rsidRPr="0028639F">
        <w:t>железнодор</w:t>
      </w:r>
      <w:r w:rsidR="0028639F" w:rsidRPr="0028639F">
        <w:t>ожных весов ТЭС - филиалов ПАО «Мосэнерго»</w:t>
      </w:r>
      <w:r w:rsidR="00B25891" w:rsidRPr="0028639F">
        <w:t xml:space="preserve"> </w:t>
      </w:r>
    </w:p>
    <w:p w:rsidR="003E3F59" w:rsidRPr="0028639F" w:rsidRDefault="003E3F59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39F" w:rsidRDefault="0028639F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39F" w:rsidRDefault="0028639F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39F" w:rsidRDefault="0028639F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39F" w:rsidRDefault="0028639F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39F" w:rsidRDefault="003E3F59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39F">
        <w:rPr>
          <w:rFonts w:ascii="Times New Roman" w:hAnsi="Times New Roman" w:cs="Times New Roman"/>
          <w:b/>
          <w:sz w:val="24"/>
          <w:szCs w:val="24"/>
        </w:rPr>
        <w:t xml:space="preserve">Номенклатура и технические характеристики оборудования </w:t>
      </w:r>
    </w:p>
    <w:p w:rsidR="008A2BD2" w:rsidRPr="0028639F" w:rsidRDefault="0028639F" w:rsidP="008A2BD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ТЭЦ-21-филиала ПАО «Мосэнерго»</w:t>
      </w:r>
    </w:p>
    <w:p w:rsidR="001315BA" w:rsidRPr="0028639F" w:rsidRDefault="001315BA" w:rsidP="001315BA">
      <w:pPr>
        <w:tabs>
          <w:tab w:val="left" w:pos="1418"/>
          <w:tab w:val="left" w:pos="1560"/>
        </w:tabs>
        <w:ind w:firstLine="851"/>
        <w:jc w:val="both"/>
        <w:rPr>
          <w:b/>
          <w:snapToGrid w:val="0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2268"/>
        <w:gridCol w:w="4111"/>
        <w:gridCol w:w="4252"/>
      </w:tblGrid>
      <w:tr w:rsidR="00A92346" w:rsidRPr="0028639F" w:rsidTr="0028639F">
        <w:trPr>
          <w:trHeight w:val="101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346" w:rsidRPr="0028639F" w:rsidRDefault="00A92346" w:rsidP="00A92346">
            <w:pPr>
              <w:jc w:val="center"/>
              <w:rPr>
                <w:b/>
              </w:rPr>
            </w:pPr>
            <w:r w:rsidRPr="0028639F">
              <w:rPr>
                <w:b/>
              </w:rPr>
              <w:t>№</w:t>
            </w:r>
          </w:p>
          <w:p w:rsidR="00A92346" w:rsidRPr="0028639F" w:rsidRDefault="00A92346" w:rsidP="00A92346">
            <w:pPr>
              <w:jc w:val="center"/>
              <w:rPr>
                <w:b/>
              </w:rPr>
            </w:pPr>
            <w:proofErr w:type="gramStart"/>
            <w:r w:rsidRPr="0028639F">
              <w:rPr>
                <w:b/>
              </w:rPr>
              <w:t>п</w:t>
            </w:r>
            <w:proofErr w:type="gramEnd"/>
            <w:r w:rsidRPr="0028639F">
              <w:rPr>
                <w:b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346" w:rsidRPr="0028639F" w:rsidRDefault="00A92346" w:rsidP="00810A53">
            <w:pPr>
              <w:spacing w:before="360"/>
              <w:jc w:val="center"/>
              <w:rPr>
                <w:b/>
              </w:rPr>
            </w:pPr>
            <w:r w:rsidRPr="0028639F">
              <w:rPr>
                <w:b/>
              </w:rPr>
              <w:t>Наименование оборудования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346" w:rsidRPr="0028639F" w:rsidRDefault="00A92346" w:rsidP="00810A53">
            <w:pPr>
              <w:spacing w:before="360"/>
              <w:jc w:val="center"/>
              <w:rPr>
                <w:b/>
              </w:rPr>
            </w:pPr>
            <w:r w:rsidRPr="0028639F">
              <w:rPr>
                <w:b/>
              </w:rPr>
              <w:t>Год ввода в эксплуатацию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346" w:rsidRPr="0028639F" w:rsidRDefault="00A92346" w:rsidP="00A92346">
            <w:pPr>
              <w:jc w:val="center"/>
              <w:rPr>
                <w:b/>
              </w:rPr>
            </w:pPr>
            <w:r w:rsidRPr="0028639F">
              <w:rPr>
                <w:b/>
              </w:rPr>
              <w:t>Технические характеристики</w:t>
            </w:r>
          </w:p>
        </w:tc>
      </w:tr>
      <w:tr w:rsidR="00116A27" w:rsidRPr="0028639F" w:rsidTr="0028639F">
        <w:trPr>
          <w:trHeight w:val="47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spacing w:before="120"/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pStyle w:val="2"/>
              <w:rPr>
                <w:b w:val="0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jc w:val="center"/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A53" w:rsidRPr="0028639F" w:rsidRDefault="00116A27" w:rsidP="00810A53">
            <w:pPr>
              <w:jc w:val="center"/>
            </w:pPr>
            <w:r w:rsidRPr="0028639F">
              <w:t xml:space="preserve">Наибольший предел </w:t>
            </w:r>
          </w:p>
          <w:p w:rsidR="00116A27" w:rsidRPr="0028639F" w:rsidRDefault="00116A27" w:rsidP="00810A53">
            <w:pPr>
              <w:jc w:val="center"/>
            </w:pPr>
            <w:r w:rsidRPr="0028639F">
              <w:t>взвешивания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ind w:left="-108" w:right="-108"/>
              <w:jc w:val="center"/>
            </w:pPr>
            <w:r w:rsidRPr="0028639F">
              <w:t>Наименьший</w:t>
            </w:r>
          </w:p>
          <w:p w:rsidR="00116A27" w:rsidRPr="0028639F" w:rsidRDefault="00116A27" w:rsidP="00A92346">
            <w:pPr>
              <w:jc w:val="center"/>
            </w:pPr>
            <w:r w:rsidRPr="0028639F">
              <w:t>предел взвешивания</w:t>
            </w:r>
          </w:p>
        </w:tc>
      </w:tr>
      <w:tr w:rsidR="00116A27" w:rsidRPr="0028639F" w:rsidTr="0028639F">
        <w:trPr>
          <w:trHeight w:val="47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810A53" w:rsidP="00A92346">
            <w:pPr>
              <w:spacing w:before="120"/>
              <w:jc w:val="center"/>
            </w:pPr>
            <w:r w:rsidRPr="0028639F">
              <w:t>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9F" w:rsidRDefault="00116A27" w:rsidP="00A92346">
            <w:pPr>
              <w:pStyle w:val="2"/>
              <w:rPr>
                <w:b w:val="0"/>
                <w:szCs w:val="24"/>
              </w:rPr>
            </w:pPr>
            <w:r w:rsidRPr="0028639F">
              <w:rPr>
                <w:b w:val="0"/>
                <w:szCs w:val="24"/>
              </w:rPr>
              <w:t xml:space="preserve">Вагонные весы </w:t>
            </w:r>
          </w:p>
          <w:p w:rsidR="00116A27" w:rsidRPr="0028639F" w:rsidRDefault="00116A27" w:rsidP="00A92346">
            <w:pPr>
              <w:pStyle w:val="2"/>
              <w:rPr>
                <w:b w:val="0"/>
                <w:szCs w:val="24"/>
              </w:rPr>
            </w:pPr>
            <w:bookmarkStart w:id="0" w:name="_GoBack"/>
            <w:bookmarkEnd w:id="0"/>
            <w:r w:rsidRPr="0028639F">
              <w:rPr>
                <w:b w:val="0"/>
                <w:szCs w:val="24"/>
              </w:rPr>
              <w:t>ВВ-200 зав</w:t>
            </w:r>
            <w:r w:rsidR="00A92346" w:rsidRPr="0028639F">
              <w:rPr>
                <w:b w:val="0"/>
                <w:szCs w:val="24"/>
              </w:rPr>
              <w:t>.</w:t>
            </w:r>
            <w:r w:rsidRPr="0028639F">
              <w:rPr>
                <w:b w:val="0"/>
                <w:szCs w:val="24"/>
              </w:rPr>
              <w:t xml:space="preserve"> №71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jc w:val="center"/>
            </w:pPr>
            <w:r w:rsidRPr="0028639F">
              <w:t>2007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spacing w:before="120"/>
              <w:jc w:val="center"/>
            </w:pPr>
            <w:r w:rsidRPr="0028639F">
              <w:t>200 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27" w:rsidRPr="0028639F" w:rsidRDefault="00116A27" w:rsidP="00A92346">
            <w:pPr>
              <w:jc w:val="center"/>
            </w:pPr>
            <w:r w:rsidRPr="0028639F">
              <w:t>18 т</w:t>
            </w:r>
          </w:p>
        </w:tc>
      </w:tr>
    </w:tbl>
    <w:p w:rsidR="001315BA" w:rsidRPr="0028639F" w:rsidRDefault="001315BA" w:rsidP="001315BA"/>
    <w:p w:rsidR="001315BA" w:rsidRPr="0028639F" w:rsidRDefault="001315BA" w:rsidP="001315BA"/>
    <w:p w:rsidR="001315BA" w:rsidRPr="0028639F" w:rsidRDefault="001315BA" w:rsidP="001315BA"/>
    <w:p w:rsidR="001315BA" w:rsidRPr="0028639F" w:rsidRDefault="001315BA" w:rsidP="001315BA"/>
    <w:p w:rsidR="001315BA" w:rsidRPr="0028639F" w:rsidRDefault="00116A27" w:rsidP="001315BA">
      <w:pPr>
        <w:jc w:val="center"/>
        <w:rPr>
          <w:b/>
        </w:rPr>
      </w:pPr>
      <w:r w:rsidRPr="0028639F">
        <w:rPr>
          <w:b/>
        </w:rPr>
        <w:t>Начальник ТТС</w:t>
      </w:r>
      <w:r w:rsidR="00E2667C" w:rsidRPr="0028639F">
        <w:rPr>
          <w:b/>
        </w:rPr>
        <w:t xml:space="preserve">  ТЭЦ-21</w:t>
      </w:r>
      <w:r w:rsidR="001315BA" w:rsidRPr="0028639F">
        <w:rPr>
          <w:b/>
        </w:rPr>
        <w:t xml:space="preserve">                                         </w:t>
      </w:r>
      <w:r w:rsidRPr="0028639F">
        <w:rPr>
          <w:b/>
        </w:rPr>
        <w:t xml:space="preserve">                             А.Н</w:t>
      </w:r>
      <w:r w:rsidR="001315BA" w:rsidRPr="0028639F">
        <w:rPr>
          <w:b/>
        </w:rPr>
        <w:t>.</w:t>
      </w:r>
      <w:r w:rsidR="00A92346" w:rsidRPr="0028639F">
        <w:rPr>
          <w:b/>
        </w:rPr>
        <w:t xml:space="preserve"> </w:t>
      </w:r>
      <w:r w:rsidRPr="0028639F">
        <w:rPr>
          <w:b/>
        </w:rPr>
        <w:t>Андронов</w:t>
      </w:r>
    </w:p>
    <w:p w:rsidR="00783ED0" w:rsidRPr="0028639F" w:rsidRDefault="0028639F" w:rsidP="008A2BD2">
      <w:pPr>
        <w:ind w:left="-142"/>
      </w:pPr>
    </w:p>
    <w:sectPr w:rsidR="00783ED0" w:rsidRPr="0028639F" w:rsidSect="000D21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BA"/>
    <w:rsid w:val="000D218E"/>
    <w:rsid w:val="00116A27"/>
    <w:rsid w:val="001315BA"/>
    <w:rsid w:val="002061E1"/>
    <w:rsid w:val="00212005"/>
    <w:rsid w:val="0026376C"/>
    <w:rsid w:val="0028639F"/>
    <w:rsid w:val="002B22B4"/>
    <w:rsid w:val="0034261B"/>
    <w:rsid w:val="003E3F59"/>
    <w:rsid w:val="0053337D"/>
    <w:rsid w:val="00552406"/>
    <w:rsid w:val="006E1909"/>
    <w:rsid w:val="00760929"/>
    <w:rsid w:val="00810A53"/>
    <w:rsid w:val="008A2BD2"/>
    <w:rsid w:val="009E03CC"/>
    <w:rsid w:val="00A44BCF"/>
    <w:rsid w:val="00A864E4"/>
    <w:rsid w:val="00A92346"/>
    <w:rsid w:val="00B25891"/>
    <w:rsid w:val="00CB38C1"/>
    <w:rsid w:val="00DE2455"/>
    <w:rsid w:val="00E10D65"/>
    <w:rsid w:val="00E2667C"/>
    <w:rsid w:val="00E96DBA"/>
    <w:rsid w:val="00EA515A"/>
    <w:rsid w:val="00EA5905"/>
    <w:rsid w:val="00E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BA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A864E4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218E"/>
    <w:pPr>
      <w:keepNext/>
      <w:jc w:val="center"/>
      <w:outlineLvl w:val="1"/>
    </w:pPr>
    <w:rPr>
      <w:rFonts w:eastAsia="Times New Roman"/>
      <w:b/>
      <w:b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A864E4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A8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A864E4"/>
    <w:pPr>
      <w:widowControl w:val="0"/>
      <w:numPr>
        <w:ilvl w:val="1"/>
      </w:numPr>
      <w:autoSpaceDE w:val="0"/>
      <w:autoSpaceDN w:val="0"/>
      <w:adjustRightInd w:val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rsid w:val="00A864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qFormat/>
    <w:rsid w:val="00A864E4"/>
    <w:rPr>
      <w:i/>
      <w:iCs/>
    </w:rPr>
  </w:style>
  <w:style w:type="paragraph" w:customStyle="1" w:styleId="ConsPlusNormal">
    <w:name w:val="ConsPlusNormal"/>
    <w:rsid w:val="001315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8A2B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D218E"/>
    <w:rPr>
      <w:b/>
      <w:bC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BA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A864E4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D218E"/>
    <w:pPr>
      <w:keepNext/>
      <w:jc w:val="center"/>
      <w:outlineLvl w:val="1"/>
    </w:pPr>
    <w:rPr>
      <w:rFonts w:eastAsia="Times New Roman"/>
      <w:b/>
      <w:b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A864E4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A8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A864E4"/>
    <w:pPr>
      <w:widowControl w:val="0"/>
      <w:numPr>
        <w:ilvl w:val="1"/>
      </w:numPr>
      <w:autoSpaceDE w:val="0"/>
      <w:autoSpaceDN w:val="0"/>
      <w:adjustRightInd w:val="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rsid w:val="00A864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qFormat/>
    <w:rsid w:val="00A864E4"/>
    <w:rPr>
      <w:i/>
      <w:iCs/>
    </w:rPr>
  </w:style>
  <w:style w:type="paragraph" w:customStyle="1" w:styleId="ConsPlusNormal">
    <w:name w:val="ConsPlusNormal"/>
    <w:rsid w:val="001315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8A2B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D218E"/>
    <w:rPr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BardinaEI</dc:creator>
  <cp:lastModifiedBy>Халилова Альфия Зиннатулловна</cp:lastModifiedBy>
  <cp:revision>9</cp:revision>
  <cp:lastPrinted>2016-03-11T12:33:00Z</cp:lastPrinted>
  <dcterms:created xsi:type="dcterms:W3CDTF">2016-03-09T13:09:00Z</dcterms:created>
  <dcterms:modified xsi:type="dcterms:W3CDTF">2016-03-11T12:33:00Z</dcterms:modified>
</cp:coreProperties>
</file>