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361908" w:rsidRDefault="00361908" w:rsidP="00B87FA1">
      <w:pPr>
        <w:pStyle w:val="a5"/>
        <w:rPr>
          <w:rFonts w:ascii="Times New Roman" w:hAnsi="Times New Roman" w:cs="Times New Roman"/>
          <w:sz w:val="20"/>
          <w:szCs w:val="20"/>
        </w:rPr>
      </w:pPr>
    </w:p>
    <w:p w:rsidR="00361908" w:rsidRPr="0007522B" w:rsidRDefault="00361908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>баков</w:t>
      </w:r>
      <w:r w:rsidR="004F32AF">
        <w:rPr>
          <w:rFonts w:ascii="Times New Roman" w:hAnsi="Times New Roman" w:cs="Times New Roman"/>
          <w:b/>
          <w:sz w:val="24"/>
          <w:szCs w:val="24"/>
        </w:rPr>
        <w:t xml:space="preserve"> ХС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4F32AF">
        <w:rPr>
          <w:rFonts w:ascii="Times New Roman" w:hAnsi="Times New Roman" w:cs="Times New Roman"/>
          <w:b/>
          <w:sz w:val="24"/>
          <w:szCs w:val="24"/>
        </w:rPr>
        <w:t>8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605563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05563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E62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E620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320AC" w:rsidRPr="00DD13F6" w:rsidTr="000E620B">
        <w:tc>
          <w:tcPr>
            <w:tcW w:w="545" w:type="dxa"/>
          </w:tcPr>
          <w:p w:rsidR="006320AC" w:rsidRPr="00DD13F6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  <w:vAlign w:val="center"/>
          </w:tcPr>
          <w:p w:rsidR="006320AC" w:rsidRDefault="006320AC" w:rsidP="0054117A">
            <w:r>
              <w:t>Бак обессоленной воды №3</w:t>
            </w:r>
            <w:r w:rsidR="004F32AF">
              <w:t>, на площадке у здания ХВО</w:t>
            </w:r>
          </w:p>
        </w:tc>
        <w:tc>
          <w:tcPr>
            <w:tcW w:w="170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985" w:type="dxa"/>
            <w:vAlign w:val="center"/>
          </w:tcPr>
          <w:p w:rsidR="006320AC" w:rsidRPr="00DD13F6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0E620B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</w:t>
            </w:r>
            <w:r w:rsidR="006320AC" w:rsidRPr="00EC6D7C">
              <w:rPr>
                <w:rFonts w:ascii="Times New Roman" w:hAnsi="Times New Roman" w:cs="Times New Roman"/>
              </w:rPr>
              <w:t>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15180</w:t>
            </w:r>
          </w:p>
        </w:tc>
        <w:tc>
          <w:tcPr>
            <w:tcW w:w="850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11785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DD13F6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  <w:vAlign w:val="center"/>
          </w:tcPr>
          <w:p w:rsidR="006320AC" w:rsidRDefault="006320AC" w:rsidP="0054117A">
            <w:r>
              <w:t>Бак обессоленной воды №4</w:t>
            </w:r>
            <w:r w:rsidR="004F32AF">
              <w:t>, на площадке у здания ХВО</w:t>
            </w:r>
          </w:p>
        </w:tc>
        <w:tc>
          <w:tcPr>
            <w:tcW w:w="170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1988</w:t>
            </w:r>
          </w:p>
        </w:tc>
        <w:tc>
          <w:tcPr>
            <w:tcW w:w="1985" w:type="dxa"/>
            <w:vAlign w:val="center"/>
          </w:tcPr>
          <w:p w:rsidR="006320AC" w:rsidRPr="00DD13F6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0E620B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</w:t>
            </w:r>
            <w:r w:rsidR="006320AC" w:rsidRPr="00EC6D7C">
              <w:rPr>
                <w:rFonts w:ascii="Times New Roman" w:hAnsi="Times New Roman" w:cs="Times New Roman"/>
              </w:rPr>
              <w:t>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10300</w:t>
            </w:r>
          </w:p>
        </w:tc>
        <w:tc>
          <w:tcPr>
            <w:tcW w:w="850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DD13F6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  <w:vAlign w:val="center"/>
          </w:tcPr>
          <w:p w:rsidR="006320AC" w:rsidRDefault="006320AC" w:rsidP="004F32AF">
            <w:r>
              <w:t>Бак химически-очищенной воды №1</w:t>
            </w:r>
            <w:r w:rsidR="004F32AF">
              <w:t>, на площадке у здания ПТС</w:t>
            </w:r>
          </w:p>
        </w:tc>
        <w:tc>
          <w:tcPr>
            <w:tcW w:w="170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1978</w:t>
            </w:r>
          </w:p>
        </w:tc>
        <w:tc>
          <w:tcPr>
            <w:tcW w:w="1985" w:type="dxa"/>
            <w:vAlign w:val="center"/>
          </w:tcPr>
          <w:p w:rsidR="006320AC" w:rsidRPr="00DD13F6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0E620B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</w:t>
            </w:r>
            <w:r w:rsidR="006320AC" w:rsidRPr="00EC6D7C">
              <w:rPr>
                <w:rFonts w:ascii="Times New Roman" w:hAnsi="Times New Roman" w:cs="Times New Roman"/>
              </w:rPr>
              <w:t>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850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8940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1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DD13F6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4" w:type="dxa"/>
            <w:vAlign w:val="center"/>
          </w:tcPr>
          <w:p w:rsidR="006320AC" w:rsidRDefault="006320AC" w:rsidP="004F32AF">
            <w:r>
              <w:t>Бак раствора соли №1</w:t>
            </w:r>
            <w:r w:rsidR="004F32AF">
              <w:t>, на площадке за зданием ХВО</w:t>
            </w:r>
          </w:p>
        </w:tc>
        <w:tc>
          <w:tcPr>
            <w:tcW w:w="170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2008</w:t>
            </w:r>
          </w:p>
        </w:tc>
        <w:tc>
          <w:tcPr>
            <w:tcW w:w="1985" w:type="dxa"/>
            <w:vAlign w:val="center"/>
          </w:tcPr>
          <w:p w:rsidR="006320AC" w:rsidRPr="00DD13F6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0E620B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</w:t>
            </w:r>
            <w:r w:rsidR="006320AC" w:rsidRPr="00EC6D7C">
              <w:rPr>
                <w:rFonts w:ascii="Times New Roman" w:hAnsi="Times New Roman" w:cs="Times New Roman"/>
              </w:rPr>
              <w:t>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4550</w:t>
            </w:r>
          </w:p>
        </w:tc>
        <w:tc>
          <w:tcPr>
            <w:tcW w:w="850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5030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vAlign w:val="center"/>
          </w:tcPr>
          <w:p w:rsidR="006320AC" w:rsidRPr="00DD13F6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30529A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74" w:type="dxa"/>
            <w:vAlign w:val="center"/>
          </w:tcPr>
          <w:p w:rsidR="006320AC" w:rsidRPr="00361908" w:rsidRDefault="006320AC" w:rsidP="0054117A">
            <w:pPr>
              <w:rPr>
                <w:highlight w:val="yellow"/>
              </w:rPr>
            </w:pPr>
            <w:r w:rsidRPr="000E620B">
              <w:t>Бак осветлённой воды №1</w:t>
            </w:r>
            <w:r w:rsidR="000E620B">
              <w:t>,</w:t>
            </w:r>
            <w:r w:rsidR="000E620B" w:rsidRPr="000E620B">
              <w:t xml:space="preserve"> в здании нейтрализаторной главного корпуса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985" w:type="dxa"/>
            <w:vAlign w:val="center"/>
          </w:tcPr>
          <w:p w:rsidR="006320AC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619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0E620B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</w:t>
            </w:r>
            <w:r w:rsidR="006320AC" w:rsidRPr="00EC6D7C">
              <w:rPr>
                <w:rFonts w:ascii="Times New Roman" w:hAnsi="Times New Roman" w:cs="Times New Roman"/>
              </w:rPr>
              <w:t>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6700</w:t>
            </w:r>
          </w:p>
        </w:tc>
        <w:tc>
          <w:tcPr>
            <w:tcW w:w="850" w:type="dxa"/>
            <w:vAlign w:val="center"/>
          </w:tcPr>
          <w:p w:rsidR="006320AC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01" w:type="dxa"/>
            <w:vAlign w:val="center"/>
          </w:tcPr>
          <w:p w:rsidR="006320AC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30529A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4" w:type="dxa"/>
            <w:vAlign w:val="center"/>
          </w:tcPr>
          <w:p w:rsidR="006320AC" w:rsidRPr="00361908" w:rsidRDefault="006320AC" w:rsidP="0054117A">
            <w:pPr>
              <w:rPr>
                <w:highlight w:val="yellow"/>
              </w:rPr>
            </w:pPr>
            <w:r w:rsidRPr="000E620B">
              <w:t>Бак-нейтрализатор №1  ХВО</w:t>
            </w:r>
            <w:r w:rsidR="000E620B">
              <w:t>, в здании ХВО, помещение нейтрализаторной ХВО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985" w:type="dxa"/>
            <w:vAlign w:val="center"/>
          </w:tcPr>
          <w:p w:rsidR="006320AC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619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0E620B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</w:t>
            </w:r>
            <w:r w:rsidR="006320AC" w:rsidRPr="00EC6D7C">
              <w:rPr>
                <w:rFonts w:ascii="Times New Roman" w:hAnsi="Times New Roman" w:cs="Times New Roman"/>
              </w:rPr>
              <w:t>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5150</w:t>
            </w:r>
          </w:p>
        </w:tc>
        <w:tc>
          <w:tcPr>
            <w:tcW w:w="850" w:type="dxa"/>
            <w:vAlign w:val="center"/>
          </w:tcPr>
          <w:p w:rsidR="006320AC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01" w:type="dxa"/>
            <w:vAlign w:val="center"/>
          </w:tcPr>
          <w:p w:rsidR="006320AC" w:rsidRDefault="000E620B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30529A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4" w:type="dxa"/>
            <w:vAlign w:val="center"/>
          </w:tcPr>
          <w:p w:rsidR="006320AC" w:rsidRPr="00361908" w:rsidRDefault="006320AC" w:rsidP="0054117A">
            <w:pPr>
              <w:rPr>
                <w:highlight w:val="yellow"/>
              </w:rPr>
            </w:pPr>
            <w:r w:rsidRPr="00B87FA1">
              <w:t>Бак-нейтрализатор №2  ХВО</w:t>
            </w:r>
            <w:r w:rsidR="00B87FA1" w:rsidRPr="00B87FA1">
              <w:t>, в</w:t>
            </w:r>
            <w:r w:rsidR="00B87FA1">
              <w:t xml:space="preserve"> здании ХВО, помещение нейтрализаторной ХВО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985" w:type="dxa"/>
            <w:vAlign w:val="center"/>
          </w:tcPr>
          <w:p w:rsidR="006320AC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6190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B87FA1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5150</w:t>
            </w:r>
          </w:p>
        </w:tc>
        <w:tc>
          <w:tcPr>
            <w:tcW w:w="850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701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30529A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4" w:type="dxa"/>
            <w:vAlign w:val="center"/>
          </w:tcPr>
          <w:p w:rsidR="006320AC" w:rsidRPr="00B87FA1" w:rsidRDefault="006320AC" w:rsidP="0054117A">
            <w:r w:rsidRPr="00B87FA1">
              <w:t>Бак-нейтрализатор №1  НГК</w:t>
            </w:r>
            <w:r w:rsidR="00B87FA1" w:rsidRPr="00B87FA1">
              <w:t>, в здании нейтрализаторной главного корпуса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985" w:type="dxa"/>
            <w:vAlign w:val="center"/>
          </w:tcPr>
          <w:p w:rsidR="006320AC" w:rsidRDefault="004F32AF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6190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B87FA1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850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701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30529A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4" w:type="dxa"/>
            <w:vAlign w:val="center"/>
          </w:tcPr>
          <w:p w:rsidR="006320AC" w:rsidRPr="00B87FA1" w:rsidRDefault="006320AC" w:rsidP="0054117A">
            <w:r w:rsidRPr="00B87FA1">
              <w:t>Бак-нейтрализатор №2  НГК</w:t>
            </w:r>
            <w:r w:rsidR="00B87FA1" w:rsidRPr="00B87FA1">
              <w:t>, в здании нейтрализаторной главного корпуса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1974</w:t>
            </w:r>
          </w:p>
        </w:tc>
        <w:tc>
          <w:tcPr>
            <w:tcW w:w="1985" w:type="dxa"/>
            <w:vAlign w:val="center"/>
          </w:tcPr>
          <w:p w:rsidR="006320AC" w:rsidRDefault="00361908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B87FA1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850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12700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701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07.2013</w:t>
            </w:r>
          </w:p>
        </w:tc>
      </w:tr>
      <w:tr w:rsidR="006320AC" w:rsidRPr="00DD13F6" w:rsidTr="000E620B">
        <w:tc>
          <w:tcPr>
            <w:tcW w:w="545" w:type="dxa"/>
          </w:tcPr>
          <w:p w:rsidR="006320AC" w:rsidRPr="0030529A" w:rsidRDefault="006320A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4" w:type="dxa"/>
            <w:vAlign w:val="center"/>
          </w:tcPr>
          <w:p w:rsidR="006320AC" w:rsidRDefault="006320AC" w:rsidP="004F32AF">
            <w:r>
              <w:t>Бак грязного конденсата №3</w:t>
            </w:r>
            <w:r w:rsidR="004F32AF">
              <w:t>, на площадке за зданием ХВО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6320AC" w:rsidRDefault="00361908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701" w:type="dxa"/>
            <w:vAlign w:val="center"/>
          </w:tcPr>
          <w:p w:rsidR="006320AC" w:rsidRDefault="006320AC" w:rsidP="000E620B">
            <w:pPr>
              <w:jc w:val="center"/>
            </w:pPr>
            <w:r w:rsidRPr="008F3816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6320AC" w:rsidRDefault="00B87FA1" w:rsidP="000E620B">
            <w:pPr>
              <w:jc w:val="center"/>
            </w:pPr>
            <w:r w:rsidRPr="00EC6D7C"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</w:rPr>
              <w:t xml:space="preserve"> ст.3</w:t>
            </w:r>
          </w:p>
        </w:tc>
        <w:tc>
          <w:tcPr>
            <w:tcW w:w="993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6638</w:t>
            </w:r>
          </w:p>
        </w:tc>
        <w:tc>
          <w:tcPr>
            <w:tcW w:w="850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5780</w:t>
            </w:r>
          </w:p>
        </w:tc>
        <w:tc>
          <w:tcPr>
            <w:tcW w:w="851" w:type="dxa"/>
            <w:vAlign w:val="center"/>
          </w:tcPr>
          <w:p w:rsidR="006320AC" w:rsidRPr="00DD13F6" w:rsidRDefault="006320AC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6320AC" w:rsidRDefault="00B87FA1" w:rsidP="000E620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09.2013</w:t>
            </w:r>
          </w:p>
        </w:tc>
      </w:tr>
    </w:tbl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B87FA1" w:rsidRDefault="00B87FA1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AA3D63" w:rsidRPr="00150C65" w:rsidRDefault="00B87FA1" w:rsidP="00B87FA1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="00AA3D63">
        <w:rPr>
          <w:rFonts w:ascii="Times New Roman" w:hAnsi="Times New Roman" w:cs="Times New Roman"/>
          <w:b/>
          <w:sz w:val="24"/>
          <w:szCs w:val="24"/>
        </w:rPr>
        <w:t>Начальник ХС</w:t>
      </w:r>
      <w:r w:rsidR="00AA3D63">
        <w:rPr>
          <w:rFonts w:ascii="Times New Roman" w:hAnsi="Times New Roman" w:cs="Times New Roman"/>
          <w:b/>
          <w:sz w:val="24"/>
          <w:szCs w:val="24"/>
        </w:rPr>
        <w:tab/>
      </w:r>
      <w:r w:rsidR="00AA3D63">
        <w:rPr>
          <w:rFonts w:ascii="Times New Roman" w:hAnsi="Times New Roman" w:cs="Times New Roman"/>
          <w:b/>
          <w:sz w:val="24"/>
          <w:szCs w:val="24"/>
        </w:rPr>
        <w:tab/>
      </w:r>
      <w:r w:rsidR="00AA3D63">
        <w:rPr>
          <w:rFonts w:ascii="Times New Roman" w:hAnsi="Times New Roman" w:cs="Times New Roman"/>
          <w:b/>
          <w:sz w:val="24"/>
          <w:szCs w:val="24"/>
        </w:rPr>
        <w:tab/>
      </w:r>
      <w:r w:rsidR="00AA3D63">
        <w:rPr>
          <w:rFonts w:ascii="Times New Roman" w:hAnsi="Times New Roman" w:cs="Times New Roman"/>
          <w:b/>
          <w:sz w:val="24"/>
          <w:szCs w:val="24"/>
        </w:rPr>
        <w:tab/>
      </w:r>
      <w:r w:rsidR="00AA3D63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</w:t>
      </w:r>
      <w:r w:rsidR="00AA3D63">
        <w:rPr>
          <w:rFonts w:ascii="Times New Roman" w:hAnsi="Times New Roman" w:cs="Times New Roman"/>
          <w:b/>
          <w:sz w:val="24"/>
          <w:szCs w:val="24"/>
        </w:rPr>
        <w:t>Н.А. Васильева</w:t>
      </w:r>
    </w:p>
    <w:sectPr w:rsidR="00AA3D63" w:rsidRPr="00150C65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0E620B"/>
    <w:rsid w:val="00110593"/>
    <w:rsid w:val="001D1282"/>
    <w:rsid w:val="001E04CA"/>
    <w:rsid w:val="001E724B"/>
    <w:rsid w:val="001F250A"/>
    <w:rsid w:val="001F329A"/>
    <w:rsid w:val="00265AE2"/>
    <w:rsid w:val="002A79C2"/>
    <w:rsid w:val="00300B01"/>
    <w:rsid w:val="0030529A"/>
    <w:rsid w:val="00323804"/>
    <w:rsid w:val="0032766C"/>
    <w:rsid w:val="00361908"/>
    <w:rsid w:val="00387C52"/>
    <w:rsid w:val="003B685E"/>
    <w:rsid w:val="003D2DF3"/>
    <w:rsid w:val="003E5D48"/>
    <w:rsid w:val="0046033C"/>
    <w:rsid w:val="00481955"/>
    <w:rsid w:val="004A2BB5"/>
    <w:rsid w:val="004F32AF"/>
    <w:rsid w:val="00572F00"/>
    <w:rsid w:val="00592B6C"/>
    <w:rsid w:val="005A2323"/>
    <w:rsid w:val="005D2B54"/>
    <w:rsid w:val="00605563"/>
    <w:rsid w:val="006320AC"/>
    <w:rsid w:val="00640AE0"/>
    <w:rsid w:val="00662C63"/>
    <w:rsid w:val="006A639C"/>
    <w:rsid w:val="006D42CC"/>
    <w:rsid w:val="00724AC7"/>
    <w:rsid w:val="007669D0"/>
    <w:rsid w:val="00767559"/>
    <w:rsid w:val="00810369"/>
    <w:rsid w:val="00832DCA"/>
    <w:rsid w:val="00864C23"/>
    <w:rsid w:val="00922A06"/>
    <w:rsid w:val="009317A8"/>
    <w:rsid w:val="009322B1"/>
    <w:rsid w:val="00943BEB"/>
    <w:rsid w:val="0096372E"/>
    <w:rsid w:val="009D6F2C"/>
    <w:rsid w:val="00AA3D63"/>
    <w:rsid w:val="00AA4EA7"/>
    <w:rsid w:val="00AC135C"/>
    <w:rsid w:val="00B87FA1"/>
    <w:rsid w:val="00BA6529"/>
    <w:rsid w:val="00BE7E7C"/>
    <w:rsid w:val="00C17A6E"/>
    <w:rsid w:val="00C34CA3"/>
    <w:rsid w:val="00C91C33"/>
    <w:rsid w:val="00C9212B"/>
    <w:rsid w:val="00C9471F"/>
    <w:rsid w:val="00D05220"/>
    <w:rsid w:val="00D835EA"/>
    <w:rsid w:val="00DA3EED"/>
    <w:rsid w:val="00DD13F6"/>
    <w:rsid w:val="00DE2E76"/>
    <w:rsid w:val="00E91BFC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Васильева Наталья Александровна</cp:lastModifiedBy>
  <cp:revision>2</cp:revision>
  <cp:lastPrinted>2014-05-29T13:15:00Z</cp:lastPrinted>
  <dcterms:created xsi:type="dcterms:W3CDTF">2016-02-01T13:36:00Z</dcterms:created>
  <dcterms:modified xsi:type="dcterms:W3CDTF">2016-02-01T13:36:00Z</dcterms:modified>
</cp:coreProperties>
</file>