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4"/>
      </w:tblGrid>
      <w:tr w:rsidR="00064EE8" w:rsidRPr="00064EE8" w:rsidTr="00064EE8">
        <w:trPr>
          <w:trHeight w:val="234"/>
        </w:trPr>
        <w:tc>
          <w:tcPr>
            <w:tcW w:w="15124" w:type="dxa"/>
          </w:tcPr>
          <w:p w:rsidR="00064EE8" w:rsidRPr="00064EE8" w:rsidRDefault="00064EE8" w:rsidP="00064EE8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Приложение №1 к Техническому заданию</w:t>
            </w:r>
          </w:p>
        </w:tc>
      </w:tr>
      <w:tr w:rsidR="00064EE8" w:rsidRPr="00064EE8" w:rsidTr="00064EE8">
        <w:trPr>
          <w:trHeight w:val="746"/>
        </w:trPr>
        <w:tc>
          <w:tcPr>
            <w:tcW w:w="15124" w:type="dxa"/>
          </w:tcPr>
          <w:p w:rsidR="00064EE8" w:rsidRPr="00064EE8" w:rsidRDefault="00064EE8" w:rsidP="00064EE8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поверка 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бомбов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 калориметр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 на ТЭС - филиалах ПАО "Мосэнерго"»</w:t>
            </w:r>
          </w:p>
        </w:tc>
      </w:tr>
    </w:tbl>
    <w:p w:rsidR="00711F67" w:rsidRPr="00064EE8" w:rsidRDefault="00711F67" w:rsidP="00711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1AE" w:rsidRPr="00064EE8" w:rsidRDefault="00064EE8" w:rsidP="00064E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Номенклатура и технические характеристики оборудования ГЭС--1</w:t>
      </w:r>
    </w:p>
    <w:p w:rsidR="00064E21" w:rsidRPr="00064EE8" w:rsidRDefault="00064E21" w:rsidP="00064E2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1559"/>
        <w:gridCol w:w="2835"/>
        <w:gridCol w:w="3685"/>
        <w:gridCol w:w="4253"/>
      </w:tblGrid>
      <w:tr w:rsidR="0069085A" w:rsidRPr="00064EE8" w:rsidTr="00064EE8">
        <w:trPr>
          <w:trHeight w:val="278"/>
        </w:trPr>
        <w:tc>
          <w:tcPr>
            <w:tcW w:w="540" w:type="dxa"/>
            <w:vMerge w:val="restart"/>
            <w:vAlign w:val="center"/>
          </w:tcPr>
          <w:p w:rsidR="0069085A" w:rsidRPr="00064EE8" w:rsidRDefault="0069085A" w:rsidP="00681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2" w:type="dxa"/>
            <w:vMerge w:val="restart"/>
          </w:tcPr>
          <w:p w:rsidR="0069085A" w:rsidRPr="00064EE8" w:rsidRDefault="0069085A" w:rsidP="00280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59" w:type="dxa"/>
            <w:vMerge w:val="restart"/>
            <w:vAlign w:val="center"/>
          </w:tcPr>
          <w:p w:rsidR="0069085A" w:rsidRPr="00064EE8" w:rsidRDefault="0069085A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Заводской №</w:t>
            </w:r>
          </w:p>
        </w:tc>
        <w:tc>
          <w:tcPr>
            <w:tcW w:w="10773" w:type="dxa"/>
            <w:gridSpan w:val="3"/>
            <w:vAlign w:val="center"/>
          </w:tcPr>
          <w:p w:rsidR="0069085A" w:rsidRPr="00064EE8" w:rsidRDefault="0069085A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711F67" w:rsidRPr="00064EE8" w:rsidTr="00064EE8">
        <w:trPr>
          <w:trHeight w:val="277"/>
        </w:trPr>
        <w:tc>
          <w:tcPr>
            <w:tcW w:w="540" w:type="dxa"/>
            <w:vMerge/>
            <w:vAlign w:val="center"/>
          </w:tcPr>
          <w:p w:rsidR="00711F67" w:rsidRPr="00064EE8" w:rsidRDefault="00711F67" w:rsidP="00681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1F67" w:rsidRPr="00064EE8" w:rsidRDefault="00711F67" w:rsidP="00280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измеряемых </w:t>
            </w:r>
            <w:proofErr w:type="spellStart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теплот</w:t>
            </w:r>
            <w:proofErr w:type="spellEnd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, кДж</w:t>
            </w:r>
          </w:p>
        </w:tc>
        <w:tc>
          <w:tcPr>
            <w:tcW w:w="3685" w:type="dxa"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Вместимость калориметрических бомб, см3</w:t>
            </w:r>
          </w:p>
        </w:tc>
        <w:tc>
          <w:tcPr>
            <w:tcW w:w="4253" w:type="dxa"/>
            <w:vAlign w:val="center"/>
          </w:tcPr>
          <w:p w:rsidR="00711F67" w:rsidRPr="00064EE8" w:rsidRDefault="00711F67" w:rsidP="00711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Энергетический эквивалент, Дж</w:t>
            </w:r>
            <w:proofErr w:type="gramStart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1F67" w:rsidRPr="00064EE8" w:rsidTr="00064EE8">
        <w:trPr>
          <w:trHeight w:val="1729"/>
        </w:trPr>
        <w:tc>
          <w:tcPr>
            <w:tcW w:w="540" w:type="dxa"/>
            <w:vAlign w:val="center"/>
          </w:tcPr>
          <w:p w:rsidR="00711F67" w:rsidRPr="00064EE8" w:rsidRDefault="00711F67" w:rsidP="0071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  <w:vAlign w:val="center"/>
          </w:tcPr>
          <w:p w:rsidR="00711F67" w:rsidRPr="00064EE8" w:rsidRDefault="00711F67" w:rsidP="00711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Калориметр бомбовый АБК-1</w:t>
            </w:r>
          </w:p>
        </w:tc>
        <w:tc>
          <w:tcPr>
            <w:tcW w:w="1559" w:type="dxa"/>
            <w:vAlign w:val="center"/>
          </w:tcPr>
          <w:p w:rsidR="00711F67" w:rsidRPr="00064EE8" w:rsidRDefault="00711F67" w:rsidP="00064E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4EE8" w:rsidRPr="00064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835" w:type="dxa"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 xml:space="preserve">13-40 </w:t>
            </w:r>
          </w:p>
        </w:tc>
        <w:tc>
          <w:tcPr>
            <w:tcW w:w="3685" w:type="dxa"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Pr="00064E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vAlign w:val="center"/>
          </w:tcPr>
          <w:p w:rsidR="00711F67" w:rsidRPr="00064EE8" w:rsidRDefault="00711F67" w:rsidP="0028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5430</w:t>
            </w:r>
            <w:r w:rsidRPr="00064E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064EE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</w:tbl>
    <w:p w:rsidR="00064E21" w:rsidRPr="00064EE8" w:rsidRDefault="00064E21" w:rsidP="00064E21">
      <w:pPr>
        <w:rPr>
          <w:rFonts w:ascii="Times New Roman" w:hAnsi="Times New Roman" w:cs="Times New Roman"/>
          <w:sz w:val="24"/>
          <w:szCs w:val="24"/>
        </w:rPr>
      </w:pPr>
    </w:p>
    <w:p w:rsidR="00937465" w:rsidRPr="00064EE8" w:rsidRDefault="00064EE8" w:rsidP="00064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EE8">
        <w:rPr>
          <w:rFonts w:ascii="Times New Roman" w:hAnsi="Times New Roman" w:cs="Times New Roman"/>
          <w:b/>
          <w:sz w:val="24"/>
          <w:szCs w:val="24"/>
        </w:rPr>
        <w:t>Начальник ХЛ УТ ГЭС-1</w:t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r w:rsidRPr="00064EE8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064EE8">
        <w:rPr>
          <w:rFonts w:ascii="Times New Roman" w:hAnsi="Times New Roman" w:cs="Times New Roman"/>
          <w:b/>
          <w:sz w:val="24"/>
          <w:szCs w:val="24"/>
        </w:rPr>
        <w:t>О.А.Бобкова</w:t>
      </w:r>
      <w:proofErr w:type="spellEnd"/>
    </w:p>
    <w:p w:rsidR="00492FCE" w:rsidRPr="00064EE8" w:rsidRDefault="00492FCE">
      <w:pPr>
        <w:rPr>
          <w:sz w:val="24"/>
          <w:szCs w:val="24"/>
        </w:rPr>
      </w:pPr>
      <w:bookmarkStart w:id="0" w:name="_GoBack"/>
      <w:bookmarkEnd w:id="0"/>
    </w:p>
    <w:sectPr w:rsidR="00492FCE" w:rsidRPr="00064EE8" w:rsidSect="00064E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E21"/>
    <w:rsid w:val="00064E21"/>
    <w:rsid w:val="00064EE8"/>
    <w:rsid w:val="000E15F7"/>
    <w:rsid w:val="00106368"/>
    <w:rsid w:val="002660B0"/>
    <w:rsid w:val="00280760"/>
    <w:rsid w:val="002819CE"/>
    <w:rsid w:val="002B1EBB"/>
    <w:rsid w:val="003439BD"/>
    <w:rsid w:val="00354352"/>
    <w:rsid w:val="003C32D2"/>
    <w:rsid w:val="00492FCE"/>
    <w:rsid w:val="004A1A9C"/>
    <w:rsid w:val="005529D6"/>
    <w:rsid w:val="005A100B"/>
    <w:rsid w:val="005B7C82"/>
    <w:rsid w:val="0069085A"/>
    <w:rsid w:val="006943A1"/>
    <w:rsid w:val="00695738"/>
    <w:rsid w:val="00711F67"/>
    <w:rsid w:val="007721AE"/>
    <w:rsid w:val="007C4E5E"/>
    <w:rsid w:val="007F289E"/>
    <w:rsid w:val="00822476"/>
    <w:rsid w:val="00857AF2"/>
    <w:rsid w:val="008D725A"/>
    <w:rsid w:val="008E06D7"/>
    <w:rsid w:val="0090472A"/>
    <w:rsid w:val="00937465"/>
    <w:rsid w:val="009449FB"/>
    <w:rsid w:val="00A321D2"/>
    <w:rsid w:val="00A350AA"/>
    <w:rsid w:val="00A4129F"/>
    <w:rsid w:val="00A41796"/>
    <w:rsid w:val="00AD6821"/>
    <w:rsid w:val="00AF2A19"/>
    <w:rsid w:val="00B608CA"/>
    <w:rsid w:val="00BA51DC"/>
    <w:rsid w:val="00BB58B2"/>
    <w:rsid w:val="00C2672A"/>
    <w:rsid w:val="00C81D53"/>
    <w:rsid w:val="00CE7385"/>
    <w:rsid w:val="00D0037B"/>
    <w:rsid w:val="00D215A4"/>
    <w:rsid w:val="00D529B4"/>
    <w:rsid w:val="00DA3636"/>
    <w:rsid w:val="00DC25B4"/>
    <w:rsid w:val="00F1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21"/>
  </w:style>
  <w:style w:type="paragraph" w:styleId="2">
    <w:name w:val="heading 2"/>
    <w:basedOn w:val="a"/>
    <w:next w:val="a"/>
    <w:link w:val="20"/>
    <w:uiPriority w:val="9"/>
    <w:qFormat/>
    <w:rsid w:val="00064E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E21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a3">
    <w:name w:val="Table Grid"/>
    <w:basedOn w:val="a1"/>
    <w:uiPriority w:val="59"/>
    <w:rsid w:val="0006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4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64E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kulmetiev</dc:creator>
  <cp:keywords/>
  <dc:description/>
  <cp:lastModifiedBy>Бобкова Оксана Андреевна</cp:lastModifiedBy>
  <cp:revision>8</cp:revision>
  <cp:lastPrinted>2015-10-01T11:50:00Z</cp:lastPrinted>
  <dcterms:created xsi:type="dcterms:W3CDTF">2013-12-13T12:37:00Z</dcterms:created>
  <dcterms:modified xsi:type="dcterms:W3CDTF">2016-03-21T12:31:00Z</dcterms:modified>
</cp:coreProperties>
</file>