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7307"/>
      </w:tblGrid>
      <w:tr w:rsidR="0061279D" w:rsidTr="00961B99">
        <w:tc>
          <w:tcPr>
            <w:tcW w:w="7479" w:type="dxa"/>
          </w:tcPr>
          <w:p w:rsidR="0061279D" w:rsidRDefault="0061279D" w:rsidP="0050641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61279D" w:rsidRPr="0061279D" w:rsidRDefault="0061279D" w:rsidP="00B55A08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79D">
              <w:rPr>
                <w:rFonts w:ascii="Times New Roman" w:hAnsi="Times New Roman" w:cs="Times New Roman"/>
                <w:sz w:val="24"/>
                <w:szCs w:val="24"/>
              </w:rPr>
              <w:t>Приложение №1 к Техническому заданию</w:t>
            </w:r>
          </w:p>
        </w:tc>
      </w:tr>
      <w:tr w:rsidR="0061279D" w:rsidTr="003617E5">
        <w:trPr>
          <w:trHeight w:val="859"/>
        </w:trPr>
        <w:tc>
          <w:tcPr>
            <w:tcW w:w="7479" w:type="dxa"/>
          </w:tcPr>
          <w:p w:rsidR="0061279D" w:rsidRPr="008C2C5A" w:rsidRDefault="0061279D" w:rsidP="0050641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616FDC" w:rsidRPr="008C2C5A" w:rsidRDefault="00961B99" w:rsidP="001D73E4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C2C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D73E4" w:rsidRPr="001D73E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калибровка и поверка  бомбовых калориметров ТЭС - филиалов ПАО "Мосэнерго"</w:t>
            </w:r>
            <w:r w:rsidR="00B55A0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</w:tbl>
    <w:p w:rsidR="0050641F" w:rsidRPr="00B55A08" w:rsidRDefault="00995C1E" w:rsidP="005064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A08">
        <w:rPr>
          <w:rFonts w:ascii="Times New Roman" w:hAnsi="Times New Roman" w:cs="Times New Roman"/>
          <w:b/>
          <w:sz w:val="28"/>
          <w:szCs w:val="28"/>
        </w:rPr>
        <w:t xml:space="preserve">Номенклатура </w:t>
      </w:r>
      <w:r w:rsidR="0050641F" w:rsidRPr="00B55A08">
        <w:rPr>
          <w:rFonts w:ascii="Times New Roman" w:hAnsi="Times New Roman" w:cs="Times New Roman"/>
          <w:b/>
          <w:sz w:val="28"/>
          <w:szCs w:val="28"/>
        </w:rPr>
        <w:t xml:space="preserve"> и технические характеристики </w:t>
      </w:r>
      <w:r w:rsidR="00B55A08">
        <w:rPr>
          <w:rFonts w:ascii="Times New Roman" w:hAnsi="Times New Roman" w:cs="Times New Roman"/>
          <w:b/>
          <w:sz w:val="28"/>
          <w:szCs w:val="28"/>
        </w:rPr>
        <w:t>оборудования</w:t>
      </w:r>
      <w:r w:rsidR="00961B99" w:rsidRPr="00B55A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D03">
        <w:rPr>
          <w:rFonts w:ascii="Times New Roman" w:hAnsi="Times New Roman" w:cs="Times New Roman"/>
          <w:b/>
          <w:sz w:val="28"/>
          <w:szCs w:val="28"/>
        </w:rPr>
        <w:t>бомбовых калориметров АБК-1 ТЭЦ-21</w:t>
      </w:r>
      <w:bookmarkStart w:id="0" w:name="_GoBack"/>
      <w:bookmarkEnd w:id="0"/>
    </w:p>
    <w:p w:rsidR="007F2EF2" w:rsidRDefault="007F2EF2"/>
    <w:tbl>
      <w:tblPr>
        <w:tblStyle w:val="a3"/>
        <w:tblW w:w="14821" w:type="dxa"/>
        <w:jc w:val="center"/>
        <w:tblLook w:val="04A0" w:firstRow="1" w:lastRow="0" w:firstColumn="1" w:lastColumn="0" w:noHBand="0" w:noVBand="1"/>
      </w:tblPr>
      <w:tblGrid>
        <w:gridCol w:w="513"/>
        <w:gridCol w:w="6175"/>
        <w:gridCol w:w="1164"/>
        <w:gridCol w:w="1938"/>
        <w:gridCol w:w="2076"/>
        <w:gridCol w:w="1526"/>
        <w:gridCol w:w="1429"/>
      </w:tblGrid>
      <w:tr w:rsidR="00147FC9" w:rsidTr="003617E5">
        <w:trPr>
          <w:trHeight w:val="450"/>
          <w:jc w:val="center"/>
        </w:trPr>
        <w:tc>
          <w:tcPr>
            <w:tcW w:w="513" w:type="dxa"/>
            <w:vMerge w:val="restart"/>
            <w:vAlign w:val="center"/>
          </w:tcPr>
          <w:p w:rsidR="00F73493" w:rsidRDefault="00F73493" w:rsidP="00F30DE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75" w:type="dxa"/>
            <w:vMerge w:val="restart"/>
            <w:vAlign w:val="center"/>
          </w:tcPr>
          <w:p w:rsidR="00F73493" w:rsidRDefault="00F73493" w:rsidP="00961B99">
            <w:pPr>
              <w:jc w:val="center"/>
            </w:pPr>
            <w:r>
              <w:t>Наименование оборудования, тип</w:t>
            </w:r>
          </w:p>
        </w:tc>
        <w:tc>
          <w:tcPr>
            <w:tcW w:w="1164" w:type="dxa"/>
            <w:vMerge w:val="restart"/>
            <w:vAlign w:val="center"/>
          </w:tcPr>
          <w:p w:rsidR="00F73493" w:rsidRDefault="001C7824" w:rsidP="00F30DEA">
            <w:pPr>
              <w:jc w:val="center"/>
            </w:pPr>
            <w:r>
              <w:t>Кол-во приборов, шт.</w:t>
            </w:r>
          </w:p>
        </w:tc>
        <w:tc>
          <w:tcPr>
            <w:tcW w:w="5540" w:type="dxa"/>
            <w:gridSpan w:val="3"/>
            <w:vAlign w:val="center"/>
          </w:tcPr>
          <w:p w:rsidR="00F73493" w:rsidRDefault="00F73493" w:rsidP="00961B99">
            <w:pPr>
              <w:jc w:val="center"/>
            </w:pPr>
            <w:r>
              <w:t xml:space="preserve">Технические характеристики </w:t>
            </w:r>
            <w:r w:rsidR="00961B99">
              <w:t>приборов</w:t>
            </w:r>
          </w:p>
        </w:tc>
        <w:tc>
          <w:tcPr>
            <w:tcW w:w="1429" w:type="dxa"/>
            <w:vMerge w:val="restart"/>
            <w:vAlign w:val="center"/>
          </w:tcPr>
          <w:p w:rsidR="00F73493" w:rsidRDefault="001C7824" w:rsidP="001C7824">
            <w:pPr>
              <w:jc w:val="center"/>
            </w:pPr>
            <w:r>
              <w:t>Измеряемая среда</w:t>
            </w:r>
          </w:p>
        </w:tc>
      </w:tr>
      <w:tr w:rsidR="00147FC9" w:rsidTr="003617E5">
        <w:trPr>
          <w:trHeight w:val="360"/>
          <w:jc w:val="center"/>
        </w:trPr>
        <w:tc>
          <w:tcPr>
            <w:tcW w:w="513" w:type="dxa"/>
            <w:vMerge/>
          </w:tcPr>
          <w:p w:rsidR="00F73493" w:rsidRDefault="00F73493" w:rsidP="00F30DEA"/>
        </w:tc>
        <w:tc>
          <w:tcPr>
            <w:tcW w:w="6175" w:type="dxa"/>
            <w:vMerge/>
          </w:tcPr>
          <w:p w:rsidR="00F73493" w:rsidRDefault="00F73493" w:rsidP="00F30DEA"/>
        </w:tc>
        <w:tc>
          <w:tcPr>
            <w:tcW w:w="1164" w:type="dxa"/>
            <w:vMerge/>
          </w:tcPr>
          <w:p w:rsidR="00F73493" w:rsidRDefault="00F73493" w:rsidP="00F30DEA"/>
        </w:tc>
        <w:tc>
          <w:tcPr>
            <w:tcW w:w="1938" w:type="dxa"/>
            <w:vAlign w:val="center"/>
          </w:tcPr>
          <w:p w:rsidR="00F73493" w:rsidRDefault="001C7824" w:rsidP="00961B99">
            <w:pPr>
              <w:jc w:val="center"/>
            </w:pPr>
            <w:r>
              <w:t>Изготовитель</w:t>
            </w:r>
          </w:p>
        </w:tc>
        <w:tc>
          <w:tcPr>
            <w:tcW w:w="2076" w:type="dxa"/>
            <w:vAlign w:val="center"/>
          </w:tcPr>
          <w:p w:rsidR="00F73493" w:rsidRDefault="001C7824" w:rsidP="00A81440">
            <w:pPr>
              <w:jc w:val="center"/>
            </w:pPr>
            <w:r>
              <w:t>Диапазон измерения</w:t>
            </w:r>
          </w:p>
        </w:tc>
        <w:tc>
          <w:tcPr>
            <w:tcW w:w="1526" w:type="dxa"/>
            <w:vAlign w:val="center"/>
          </w:tcPr>
          <w:p w:rsidR="00F73493" w:rsidRPr="00E41B9B" w:rsidRDefault="00E41B9B" w:rsidP="00F30DEA">
            <w:pPr>
              <w:jc w:val="center"/>
            </w:pPr>
            <w:r>
              <w:t>Класс точности погрешности</w:t>
            </w:r>
          </w:p>
        </w:tc>
        <w:tc>
          <w:tcPr>
            <w:tcW w:w="1429" w:type="dxa"/>
            <w:vMerge/>
          </w:tcPr>
          <w:p w:rsidR="00F73493" w:rsidRDefault="00F73493" w:rsidP="00F30DEA"/>
        </w:tc>
      </w:tr>
      <w:tr w:rsidR="00147FC9" w:rsidTr="003617E5">
        <w:trPr>
          <w:jc w:val="center"/>
        </w:trPr>
        <w:tc>
          <w:tcPr>
            <w:tcW w:w="513" w:type="dxa"/>
          </w:tcPr>
          <w:p w:rsidR="00F73493" w:rsidRDefault="00F73493" w:rsidP="00F30DEA">
            <w:pPr>
              <w:jc w:val="center"/>
            </w:pPr>
            <w:r>
              <w:t>1.</w:t>
            </w:r>
          </w:p>
        </w:tc>
        <w:tc>
          <w:tcPr>
            <w:tcW w:w="6175" w:type="dxa"/>
          </w:tcPr>
          <w:p w:rsidR="00F73493" w:rsidRPr="00662C63" w:rsidRDefault="00F73493" w:rsidP="00F30D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164" w:type="dxa"/>
          </w:tcPr>
          <w:p w:rsidR="00F73493" w:rsidRDefault="00F73493" w:rsidP="00F30DEA">
            <w:pPr>
              <w:jc w:val="center"/>
            </w:pPr>
            <w:r>
              <w:t>3.</w:t>
            </w:r>
          </w:p>
        </w:tc>
        <w:tc>
          <w:tcPr>
            <w:tcW w:w="1938" w:type="dxa"/>
          </w:tcPr>
          <w:p w:rsidR="00F73493" w:rsidRDefault="00F73493" w:rsidP="00F30DEA">
            <w:pPr>
              <w:jc w:val="center"/>
            </w:pPr>
            <w:r>
              <w:t>4.</w:t>
            </w:r>
          </w:p>
        </w:tc>
        <w:tc>
          <w:tcPr>
            <w:tcW w:w="2076" w:type="dxa"/>
          </w:tcPr>
          <w:p w:rsidR="00F73493" w:rsidRDefault="00F73493" w:rsidP="00F30DEA">
            <w:pPr>
              <w:jc w:val="center"/>
            </w:pPr>
            <w:r>
              <w:t>5.</w:t>
            </w:r>
          </w:p>
        </w:tc>
        <w:tc>
          <w:tcPr>
            <w:tcW w:w="1526" w:type="dxa"/>
          </w:tcPr>
          <w:p w:rsidR="00F73493" w:rsidRDefault="00F73493" w:rsidP="00F30DEA">
            <w:pPr>
              <w:jc w:val="center"/>
            </w:pPr>
            <w:r>
              <w:t>6.</w:t>
            </w:r>
          </w:p>
        </w:tc>
        <w:tc>
          <w:tcPr>
            <w:tcW w:w="1429" w:type="dxa"/>
          </w:tcPr>
          <w:p w:rsidR="00F73493" w:rsidRDefault="00F73493" w:rsidP="00F30DEA">
            <w:pPr>
              <w:jc w:val="center"/>
            </w:pPr>
            <w:r>
              <w:t>7.</w:t>
            </w:r>
          </w:p>
        </w:tc>
      </w:tr>
      <w:tr w:rsidR="003617E5" w:rsidRPr="00F43FD8" w:rsidTr="003617E5">
        <w:trPr>
          <w:trHeight w:val="1176"/>
          <w:jc w:val="center"/>
        </w:trPr>
        <w:tc>
          <w:tcPr>
            <w:tcW w:w="513" w:type="dxa"/>
            <w:vAlign w:val="center"/>
          </w:tcPr>
          <w:p w:rsidR="003617E5" w:rsidRPr="00F43FD8" w:rsidRDefault="003E0096" w:rsidP="00A95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175" w:type="dxa"/>
            <w:vAlign w:val="center"/>
          </w:tcPr>
          <w:p w:rsidR="003617E5" w:rsidRPr="00F43FD8" w:rsidRDefault="003617E5" w:rsidP="00F43FD8">
            <w:pPr>
              <w:rPr>
                <w:color w:val="000000"/>
                <w:sz w:val="20"/>
                <w:szCs w:val="20"/>
              </w:rPr>
            </w:pPr>
            <w:r w:rsidRPr="00F43FD8">
              <w:rPr>
                <w:color w:val="000000"/>
                <w:sz w:val="20"/>
                <w:szCs w:val="20"/>
              </w:rPr>
              <w:t>Адиабатически</w:t>
            </w:r>
            <w:r w:rsidR="003E0096">
              <w:rPr>
                <w:color w:val="000000"/>
                <w:sz w:val="20"/>
                <w:szCs w:val="20"/>
              </w:rPr>
              <w:t>й</w:t>
            </w:r>
            <w:r w:rsidRPr="00F43FD8">
              <w:rPr>
                <w:color w:val="000000"/>
                <w:sz w:val="20"/>
                <w:szCs w:val="20"/>
              </w:rPr>
              <w:t xml:space="preserve"> калориметр </w:t>
            </w:r>
            <w:r w:rsidR="003E0096" w:rsidRPr="00F43FD8">
              <w:rPr>
                <w:color w:val="000000"/>
                <w:sz w:val="20"/>
                <w:szCs w:val="20"/>
              </w:rPr>
              <w:t>бомбовый АБК-1 (зав.№120</w:t>
            </w:r>
            <w:r w:rsidR="003E0096">
              <w:rPr>
                <w:color w:val="000000"/>
                <w:sz w:val="20"/>
                <w:szCs w:val="20"/>
              </w:rPr>
              <w:t xml:space="preserve">, </w:t>
            </w:r>
            <w:r w:rsidRPr="00F43FD8">
              <w:rPr>
                <w:color w:val="000000"/>
                <w:sz w:val="20"/>
                <w:szCs w:val="20"/>
              </w:rPr>
              <w:t>инв. №21_437323</w:t>
            </w:r>
            <w:r w:rsidR="003E0096">
              <w:rPr>
                <w:color w:val="000000"/>
                <w:sz w:val="20"/>
                <w:szCs w:val="20"/>
              </w:rPr>
              <w:t>)</w:t>
            </w:r>
          </w:p>
          <w:p w:rsidR="003617E5" w:rsidRPr="00F43FD8" w:rsidRDefault="003617E5" w:rsidP="003E0096">
            <w:pPr>
              <w:pStyle w:val="a5"/>
              <w:ind w:left="1080"/>
              <w:rPr>
                <w:sz w:val="20"/>
                <w:szCs w:val="20"/>
              </w:rPr>
            </w:pPr>
          </w:p>
        </w:tc>
        <w:tc>
          <w:tcPr>
            <w:tcW w:w="1164" w:type="dxa"/>
            <w:vAlign w:val="center"/>
          </w:tcPr>
          <w:p w:rsidR="003617E5" w:rsidRPr="00F43FD8" w:rsidRDefault="003E0096" w:rsidP="00F43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38" w:type="dxa"/>
            <w:vAlign w:val="center"/>
          </w:tcPr>
          <w:p w:rsidR="003617E5" w:rsidRPr="00F43FD8" w:rsidRDefault="003617E5" w:rsidP="00F43FD8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ЗАО ИНПК «РЭТ»</w:t>
            </w:r>
          </w:p>
        </w:tc>
        <w:tc>
          <w:tcPr>
            <w:tcW w:w="2076" w:type="dxa"/>
            <w:vAlign w:val="center"/>
          </w:tcPr>
          <w:p w:rsidR="003617E5" w:rsidRPr="00F43FD8" w:rsidRDefault="003617E5" w:rsidP="00F43FD8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От 13-40</w:t>
            </w:r>
          </w:p>
        </w:tc>
        <w:tc>
          <w:tcPr>
            <w:tcW w:w="1526" w:type="dxa"/>
            <w:vAlign w:val="center"/>
          </w:tcPr>
          <w:p w:rsidR="003617E5" w:rsidRPr="00F43FD8" w:rsidRDefault="003617E5" w:rsidP="003429D7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0,1</w:t>
            </w:r>
          </w:p>
        </w:tc>
        <w:tc>
          <w:tcPr>
            <w:tcW w:w="1429" w:type="dxa"/>
            <w:vAlign w:val="center"/>
          </w:tcPr>
          <w:p w:rsidR="003617E5" w:rsidRPr="00F43FD8" w:rsidRDefault="003617E5" w:rsidP="003429D7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Бензо</w:t>
            </w:r>
            <w:r>
              <w:rPr>
                <w:sz w:val="20"/>
                <w:szCs w:val="20"/>
              </w:rPr>
              <w:t>й</w:t>
            </w:r>
            <w:r w:rsidRPr="00F43FD8">
              <w:rPr>
                <w:sz w:val="20"/>
                <w:szCs w:val="20"/>
              </w:rPr>
              <w:t>ная кислота;</w:t>
            </w:r>
          </w:p>
          <w:p w:rsidR="003617E5" w:rsidRPr="00F43FD8" w:rsidRDefault="003617E5" w:rsidP="003429D7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природный газ;</w:t>
            </w:r>
          </w:p>
          <w:p w:rsidR="003617E5" w:rsidRPr="00F43FD8" w:rsidRDefault="003617E5" w:rsidP="003429D7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мазут</w:t>
            </w:r>
          </w:p>
        </w:tc>
      </w:tr>
      <w:tr w:rsidR="003E0096" w:rsidRPr="00F43FD8" w:rsidTr="003617E5">
        <w:trPr>
          <w:jc w:val="center"/>
        </w:trPr>
        <w:tc>
          <w:tcPr>
            <w:tcW w:w="513" w:type="dxa"/>
            <w:vAlign w:val="center"/>
          </w:tcPr>
          <w:p w:rsidR="003E0096" w:rsidRPr="00F43FD8" w:rsidRDefault="003E0096" w:rsidP="00A95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175" w:type="dxa"/>
            <w:vAlign w:val="center"/>
          </w:tcPr>
          <w:p w:rsidR="003E0096" w:rsidRPr="00F43FD8" w:rsidRDefault="003E0096" w:rsidP="003E0096">
            <w:pPr>
              <w:rPr>
                <w:sz w:val="20"/>
                <w:szCs w:val="20"/>
              </w:rPr>
            </w:pPr>
            <w:r w:rsidRPr="00F43FD8">
              <w:rPr>
                <w:color w:val="000000"/>
                <w:sz w:val="20"/>
                <w:szCs w:val="20"/>
              </w:rPr>
              <w:t>Адиабатически</w:t>
            </w:r>
            <w:r>
              <w:rPr>
                <w:color w:val="000000"/>
                <w:sz w:val="20"/>
                <w:szCs w:val="20"/>
              </w:rPr>
              <w:t>й</w:t>
            </w:r>
            <w:r w:rsidRPr="00F43FD8">
              <w:rPr>
                <w:color w:val="000000"/>
                <w:sz w:val="20"/>
                <w:szCs w:val="20"/>
              </w:rPr>
              <w:t xml:space="preserve"> калориметр бомбовый АБК-1  (зав.№018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43FD8">
              <w:rPr>
                <w:color w:val="000000"/>
                <w:sz w:val="20"/>
                <w:szCs w:val="20"/>
              </w:rPr>
              <w:t>инв., 21_411300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64" w:type="dxa"/>
            <w:vAlign w:val="center"/>
          </w:tcPr>
          <w:p w:rsidR="003E0096" w:rsidRPr="00F43FD8" w:rsidRDefault="003E0096" w:rsidP="00107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38" w:type="dxa"/>
            <w:vAlign w:val="center"/>
          </w:tcPr>
          <w:p w:rsidR="003E0096" w:rsidRPr="00F43FD8" w:rsidRDefault="003E0096" w:rsidP="00107668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ЗАО ИНПК «РЭТ»</w:t>
            </w:r>
          </w:p>
        </w:tc>
        <w:tc>
          <w:tcPr>
            <w:tcW w:w="2076" w:type="dxa"/>
            <w:vAlign w:val="center"/>
          </w:tcPr>
          <w:p w:rsidR="003E0096" w:rsidRPr="00F43FD8" w:rsidRDefault="003E0096" w:rsidP="00107668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От 13-40</w:t>
            </w:r>
          </w:p>
        </w:tc>
        <w:tc>
          <w:tcPr>
            <w:tcW w:w="1526" w:type="dxa"/>
            <w:vAlign w:val="center"/>
          </w:tcPr>
          <w:p w:rsidR="003E0096" w:rsidRPr="00F43FD8" w:rsidRDefault="003E0096" w:rsidP="00107668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0,1</w:t>
            </w:r>
          </w:p>
        </w:tc>
        <w:tc>
          <w:tcPr>
            <w:tcW w:w="1429" w:type="dxa"/>
            <w:vAlign w:val="center"/>
          </w:tcPr>
          <w:p w:rsidR="003E0096" w:rsidRPr="00F43FD8" w:rsidRDefault="003E0096" w:rsidP="00107668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Бензо</w:t>
            </w:r>
            <w:r>
              <w:rPr>
                <w:sz w:val="20"/>
                <w:szCs w:val="20"/>
              </w:rPr>
              <w:t>й</w:t>
            </w:r>
            <w:r w:rsidRPr="00F43FD8">
              <w:rPr>
                <w:sz w:val="20"/>
                <w:szCs w:val="20"/>
              </w:rPr>
              <w:t>ная кислота;</w:t>
            </w:r>
          </w:p>
          <w:p w:rsidR="003E0096" w:rsidRPr="00F43FD8" w:rsidRDefault="003E0096" w:rsidP="00107668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природный газ;</w:t>
            </w:r>
          </w:p>
          <w:p w:rsidR="003E0096" w:rsidRPr="00F43FD8" w:rsidRDefault="003E0096" w:rsidP="00107668">
            <w:pPr>
              <w:jc w:val="center"/>
              <w:rPr>
                <w:sz w:val="20"/>
                <w:szCs w:val="20"/>
              </w:rPr>
            </w:pPr>
            <w:r w:rsidRPr="00F43FD8">
              <w:rPr>
                <w:sz w:val="20"/>
                <w:szCs w:val="20"/>
              </w:rPr>
              <w:t>мазут</w:t>
            </w:r>
          </w:p>
        </w:tc>
      </w:tr>
    </w:tbl>
    <w:p w:rsidR="007F2EF2" w:rsidRPr="00F43FD8" w:rsidRDefault="007F2EF2">
      <w:pPr>
        <w:rPr>
          <w:sz w:val="20"/>
          <w:szCs w:val="20"/>
        </w:rPr>
      </w:pPr>
    </w:p>
    <w:p w:rsidR="00B55A08" w:rsidRDefault="00B55A08" w:rsidP="00B55A08">
      <w:pPr>
        <w:ind w:firstLine="851"/>
        <w:jc w:val="center"/>
        <w:rPr>
          <w:b/>
        </w:rPr>
      </w:pPr>
    </w:p>
    <w:p w:rsidR="00B55A08" w:rsidRDefault="00B55A08" w:rsidP="00B55A08">
      <w:pPr>
        <w:ind w:firstLine="851"/>
        <w:jc w:val="center"/>
        <w:rPr>
          <w:b/>
        </w:rPr>
      </w:pPr>
    </w:p>
    <w:p w:rsidR="00C86B2F" w:rsidRPr="00B55A08" w:rsidRDefault="00C86B2F" w:rsidP="00B55A08">
      <w:pPr>
        <w:ind w:firstLine="851"/>
        <w:jc w:val="center"/>
        <w:rPr>
          <w:b/>
          <w:sz w:val="26"/>
          <w:szCs w:val="26"/>
        </w:rPr>
      </w:pPr>
      <w:r w:rsidRPr="00B55A08">
        <w:rPr>
          <w:b/>
          <w:sz w:val="26"/>
          <w:szCs w:val="26"/>
        </w:rPr>
        <w:t>Начальник химической лаборатории</w:t>
      </w:r>
      <w:r w:rsidRPr="00B55A08">
        <w:rPr>
          <w:b/>
          <w:sz w:val="26"/>
          <w:szCs w:val="26"/>
        </w:rPr>
        <w:tab/>
      </w:r>
      <w:r w:rsidRPr="00B55A08">
        <w:rPr>
          <w:b/>
          <w:sz w:val="26"/>
          <w:szCs w:val="26"/>
        </w:rPr>
        <w:tab/>
      </w:r>
      <w:r w:rsidRPr="00B55A08">
        <w:rPr>
          <w:b/>
          <w:sz w:val="26"/>
          <w:szCs w:val="26"/>
        </w:rPr>
        <w:tab/>
      </w:r>
      <w:r w:rsidRPr="00B55A08">
        <w:rPr>
          <w:b/>
          <w:sz w:val="26"/>
          <w:szCs w:val="26"/>
        </w:rPr>
        <w:tab/>
      </w:r>
      <w:r w:rsidRPr="00B55A08">
        <w:rPr>
          <w:b/>
          <w:sz w:val="26"/>
          <w:szCs w:val="26"/>
        </w:rPr>
        <w:tab/>
      </w:r>
      <w:r w:rsidRPr="00B55A08">
        <w:rPr>
          <w:b/>
          <w:sz w:val="26"/>
          <w:szCs w:val="26"/>
        </w:rPr>
        <w:tab/>
      </w:r>
      <w:r w:rsidRPr="00B55A08">
        <w:rPr>
          <w:b/>
          <w:sz w:val="26"/>
          <w:szCs w:val="26"/>
        </w:rPr>
        <w:tab/>
        <w:t>Э.А. Земскова</w:t>
      </w:r>
    </w:p>
    <w:sectPr w:rsidR="00C86B2F" w:rsidRPr="00B55A08" w:rsidSect="001E30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B64"/>
    <w:multiLevelType w:val="hybridMultilevel"/>
    <w:tmpl w:val="89D8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B43D3"/>
    <w:multiLevelType w:val="hybridMultilevel"/>
    <w:tmpl w:val="6F708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73907"/>
    <w:multiLevelType w:val="hybridMultilevel"/>
    <w:tmpl w:val="B3009B84"/>
    <w:lvl w:ilvl="0" w:tplc="9A9608B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F47462"/>
    <w:multiLevelType w:val="hybridMultilevel"/>
    <w:tmpl w:val="E91C8F28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780D"/>
    <w:rsid w:val="00021397"/>
    <w:rsid w:val="000A68AB"/>
    <w:rsid w:val="000F0C4C"/>
    <w:rsid w:val="000F4447"/>
    <w:rsid w:val="00124F25"/>
    <w:rsid w:val="001362FA"/>
    <w:rsid w:val="00147FC9"/>
    <w:rsid w:val="001A118E"/>
    <w:rsid w:val="001B75FD"/>
    <w:rsid w:val="001C7824"/>
    <w:rsid w:val="001D73E4"/>
    <w:rsid w:val="001E3016"/>
    <w:rsid w:val="001F5BBC"/>
    <w:rsid w:val="002233B5"/>
    <w:rsid w:val="00252C6E"/>
    <w:rsid w:val="002B249D"/>
    <w:rsid w:val="002B7155"/>
    <w:rsid w:val="002E0518"/>
    <w:rsid w:val="002E244D"/>
    <w:rsid w:val="0031078F"/>
    <w:rsid w:val="0032041A"/>
    <w:rsid w:val="003429D7"/>
    <w:rsid w:val="003617E5"/>
    <w:rsid w:val="003978E2"/>
    <w:rsid w:val="003E0096"/>
    <w:rsid w:val="00456950"/>
    <w:rsid w:val="00466342"/>
    <w:rsid w:val="004D2237"/>
    <w:rsid w:val="004E0480"/>
    <w:rsid w:val="004E2E89"/>
    <w:rsid w:val="0050641F"/>
    <w:rsid w:val="00511B59"/>
    <w:rsid w:val="00576140"/>
    <w:rsid w:val="005B3583"/>
    <w:rsid w:val="005D7AD5"/>
    <w:rsid w:val="00600E47"/>
    <w:rsid w:val="0061279D"/>
    <w:rsid w:val="00616FDC"/>
    <w:rsid w:val="00664DF2"/>
    <w:rsid w:val="00696ED9"/>
    <w:rsid w:val="006B3BAB"/>
    <w:rsid w:val="006C1AA8"/>
    <w:rsid w:val="007106B7"/>
    <w:rsid w:val="00740172"/>
    <w:rsid w:val="00757DBD"/>
    <w:rsid w:val="007B51A5"/>
    <w:rsid w:val="007E2C84"/>
    <w:rsid w:val="007F2EF2"/>
    <w:rsid w:val="007F53A0"/>
    <w:rsid w:val="0087691A"/>
    <w:rsid w:val="008C2C5A"/>
    <w:rsid w:val="0090780D"/>
    <w:rsid w:val="009448E3"/>
    <w:rsid w:val="00961B99"/>
    <w:rsid w:val="00977617"/>
    <w:rsid w:val="0098539F"/>
    <w:rsid w:val="00995C1E"/>
    <w:rsid w:val="00A778CD"/>
    <w:rsid w:val="00A81440"/>
    <w:rsid w:val="00A95E02"/>
    <w:rsid w:val="00AC5235"/>
    <w:rsid w:val="00B55A08"/>
    <w:rsid w:val="00B63B9F"/>
    <w:rsid w:val="00BE480F"/>
    <w:rsid w:val="00C86B2F"/>
    <w:rsid w:val="00C935EC"/>
    <w:rsid w:val="00CB4CE4"/>
    <w:rsid w:val="00CC0AF1"/>
    <w:rsid w:val="00D63D03"/>
    <w:rsid w:val="00D96038"/>
    <w:rsid w:val="00DB4EDE"/>
    <w:rsid w:val="00E12B9C"/>
    <w:rsid w:val="00E41B9B"/>
    <w:rsid w:val="00E77BE2"/>
    <w:rsid w:val="00E9272B"/>
    <w:rsid w:val="00F019E9"/>
    <w:rsid w:val="00F43FD8"/>
    <w:rsid w:val="00F73493"/>
    <w:rsid w:val="00F9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0641F"/>
    <w:pPr>
      <w:keepNext/>
      <w:jc w:val="center"/>
      <w:outlineLvl w:val="1"/>
    </w:pPr>
    <w:rPr>
      <w:b/>
      <w:bCs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641F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a3">
    <w:name w:val="Table Grid"/>
    <w:basedOn w:val="a1"/>
    <w:uiPriority w:val="59"/>
    <w:rsid w:val="00506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0641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C7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5E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E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Zemskova</dc:creator>
  <cp:keywords/>
  <dc:description/>
  <cp:lastModifiedBy>Земскова Элла Алексеевна</cp:lastModifiedBy>
  <cp:revision>39</cp:revision>
  <cp:lastPrinted>2015-02-12T10:38:00Z</cp:lastPrinted>
  <dcterms:created xsi:type="dcterms:W3CDTF">2012-11-30T07:54:00Z</dcterms:created>
  <dcterms:modified xsi:type="dcterms:W3CDTF">2016-03-09T11:06:00Z</dcterms:modified>
</cp:coreProperties>
</file>