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FFBED30" wp14:editId="7EC7380E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3F4AD6" w:rsidRPr="00C034AB" w:rsidRDefault="009138BD" w:rsidP="003F4AD6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E67985">
        <w:rPr>
          <w:rFonts w:ascii="Times New Roman" w:hAnsi="Times New Roman" w:cs="Times New Roman"/>
          <w:snapToGrid w:val="0"/>
        </w:rPr>
        <w:t>о проведении о</w:t>
      </w:r>
      <w:r w:rsidR="00C034AB" w:rsidRPr="00E67985">
        <w:rPr>
          <w:rFonts w:ascii="Times New Roman" w:hAnsi="Times New Roman" w:cs="Times New Roman"/>
          <w:snapToGrid w:val="0"/>
        </w:rPr>
        <w:t xml:space="preserve">ткрытого запроса предложений № </w:t>
      </w:r>
      <w:r w:rsidR="00570C6C">
        <w:rPr>
          <w:rFonts w:ascii="Times New Roman" w:hAnsi="Times New Roman" w:cs="Times New Roman"/>
          <w:snapToGrid w:val="0"/>
        </w:rPr>
        <w:t>81</w:t>
      </w:r>
      <w:r w:rsidR="0065766F">
        <w:rPr>
          <w:rFonts w:ascii="Times New Roman" w:hAnsi="Times New Roman" w:cs="Times New Roman"/>
          <w:snapToGrid w:val="0"/>
        </w:rPr>
        <w:t>-ОЗП/16</w:t>
      </w:r>
      <w:r w:rsidR="008D5221">
        <w:rPr>
          <w:rFonts w:ascii="Times New Roman" w:hAnsi="Times New Roman" w:cs="Times New Roman"/>
          <w:snapToGrid w:val="0"/>
        </w:rPr>
        <w:t>-СМП</w:t>
      </w:r>
      <w:r w:rsidR="00D35D44" w:rsidRPr="00E67985">
        <w:rPr>
          <w:rFonts w:ascii="Times New Roman" w:hAnsi="Times New Roman" w:cs="Times New Roman"/>
          <w:snapToGrid w:val="0"/>
        </w:rPr>
        <w:t xml:space="preserve"> на определение лучших </w:t>
      </w:r>
      <w:proofErr w:type="gramStart"/>
      <w:r w:rsidR="00D35D44" w:rsidRPr="00E67985">
        <w:rPr>
          <w:rFonts w:ascii="Times New Roman" w:hAnsi="Times New Roman" w:cs="Times New Roman"/>
          <w:snapToGrid w:val="0"/>
        </w:rPr>
        <w:t>условий</w:t>
      </w:r>
      <w:proofErr w:type="gramEnd"/>
      <w:r w:rsidR="00D35D44" w:rsidRPr="00E67985">
        <w:rPr>
          <w:rFonts w:ascii="Times New Roman" w:hAnsi="Times New Roman" w:cs="Times New Roman"/>
          <w:snapToGrid w:val="0"/>
        </w:rPr>
        <w:t xml:space="preserve"> на </w:t>
      </w:r>
      <w:r w:rsidR="00E11E39">
        <w:rPr>
          <w:rFonts w:ascii="Times New Roman" w:hAnsi="Times New Roman" w:cs="Times New Roman"/>
          <w:snapToGrid w:val="0"/>
        </w:rPr>
        <w:t>оказание услуг</w:t>
      </w:r>
      <w:r w:rsidR="003F4AD6" w:rsidRPr="00C034AB">
        <w:rPr>
          <w:rFonts w:ascii="Times New Roman" w:hAnsi="Times New Roman" w:cs="Times New Roman"/>
          <w:snapToGrid w:val="0"/>
        </w:rPr>
        <w:t>: «</w:t>
      </w:r>
      <w:r w:rsidR="00570C6C" w:rsidRPr="00570C6C">
        <w:rPr>
          <w:rFonts w:ascii="Times New Roman" w:hAnsi="Times New Roman" w:cs="Times New Roman"/>
          <w:snapToGrid w:val="0"/>
        </w:rPr>
        <w:t>Мониторинг атмосферног</w:t>
      </w:r>
      <w:r w:rsidR="00570C6C">
        <w:rPr>
          <w:rFonts w:ascii="Times New Roman" w:hAnsi="Times New Roman" w:cs="Times New Roman"/>
          <w:snapToGrid w:val="0"/>
        </w:rPr>
        <w:t>о воздуха и уровней шумового воз</w:t>
      </w:r>
      <w:r w:rsidR="00570C6C" w:rsidRPr="00570C6C">
        <w:rPr>
          <w:rFonts w:ascii="Times New Roman" w:hAnsi="Times New Roman" w:cs="Times New Roman"/>
          <w:snapToGrid w:val="0"/>
        </w:rPr>
        <w:t>действия и анализ почвы в зоне влияния ТЭЦ-22</w:t>
      </w:r>
      <w:r w:rsidR="00570C6C">
        <w:rPr>
          <w:rFonts w:ascii="Times New Roman" w:hAnsi="Times New Roman" w:cs="Times New Roman"/>
          <w:snapToGrid w:val="0"/>
        </w:rPr>
        <w:t xml:space="preserve"> - филиала</w:t>
      </w:r>
      <w:r w:rsidR="00114CAC" w:rsidRPr="00114CAC">
        <w:rPr>
          <w:rFonts w:ascii="Times New Roman" w:hAnsi="Times New Roman" w:cs="Times New Roman"/>
          <w:snapToGrid w:val="0"/>
        </w:rPr>
        <w:t xml:space="preserve"> </w:t>
      </w:r>
      <w:r w:rsidR="00264D43">
        <w:rPr>
          <w:rFonts w:ascii="Times New Roman" w:hAnsi="Times New Roman" w:cs="Times New Roman"/>
          <w:snapToGrid w:val="0"/>
        </w:rPr>
        <w:t xml:space="preserve"> </w:t>
      </w:r>
      <w:r w:rsidR="003F4AD6" w:rsidRPr="00340576">
        <w:rPr>
          <w:rFonts w:ascii="Times New Roman" w:hAnsi="Times New Roman" w:cs="Times New Roman"/>
          <w:snapToGrid w:val="0"/>
        </w:rPr>
        <w:t>ПАО «Мосэнерго»</w:t>
      </w:r>
    </w:p>
    <w:p w:rsidR="009138BD" w:rsidRPr="00E67985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CC22CE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CC22CE">
        <w:rPr>
          <w:rFonts w:ascii="Times New Roman" w:hAnsi="Times New Roman" w:cs="Times New Roman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CC22CE">
        <w:rPr>
          <w:rFonts w:ascii="Times New Roman" w:hAnsi="Times New Roman" w:cs="Times New Roman"/>
        </w:rPr>
        <w:t xml:space="preserve"> </w:t>
      </w:r>
      <w:proofErr w:type="gramStart"/>
      <w:r w:rsidRPr="00CC22CE">
        <w:rPr>
          <w:rFonts w:ascii="Times New Roman" w:hAnsi="Times New Roman" w:cs="Times New Roman"/>
        </w:rPr>
        <w:t xml:space="preserve">Российская Федерация, 119526, г. Москва, проспект Вернадского, д. 101, корп. 3, </w:t>
      </w:r>
      <w:hyperlink r:id="rId7" w:history="1">
        <w:r w:rsidRPr="00CC22CE">
          <w:rPr>
            <w:rFonts w:ascii="Times New Roman" w:hAnsi="Times New Roman" w:cs="Times New Roman"/>
          </w:rPr>
          <w:t>mosenergo@mosenergo.ru</w:t>
        </w:r>
      </w:hyperlink>
      <w:r w:rsidRPr="00CC22CE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C22CE">
        <w:rPr>
          <w:rFonts w:ascii="Times New Roman" w:hAnsi="Times New Roman" w:cs="Times New Roman"/>
          <w:b/>
        </w:rPr>
        <w:t xml:space="preserve">Способ закупки </w:t>
      </w:r>
      <w:r w:rsidRPr="00CC22CE">
        <w:rPr>
          <w:rFonts w:ascii="Times New Roman" w:hAnsi="Times New Roman" w:cs="Times New Roman"/>
        </w:rPr>
        <w:t>– открытый запрос предложений.</w:t>
      </w:r>
    </w:p>
    <w:p w:rsidR="00C7468B" w:rsidRPr="00CC22CE" w:rsidRDefault="00C7468B" w:rsidP="00E11E39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CC22CE">
        <w:rPr>
          <w:rFonts w:ascii="Times New Roman" w:hAnsi="Times New Roman" w:cs="Times New Roman"/>
          <w:b/>
        </w:rPr>
        <w:t>Предмет открытого запроса предложений у субъектов малого и среднего предпринимательства</w:t>
      </w:r>
      <w:r w:rsidRPr="00CC22CE">
        <w:rPr>
          <w:rFonts w:ascii="Times New Roman" w:hAnsi="Times New Roman" w:cs="Times New Roman"/>
        </w:rPr>
        <w:t xml:space="preserve">: </w:t>
      </w:r>
      <w:r w:rsidR="00570C6C" w:rsidRPr="00570C6C">
        <w:rPr>
          <w:rFonts w:ascii="Times New Roman" w:hAnsi="Times New Roman" w:cs="Times New Roman"/>
        </w:rPr>
        <w:t>определение лучших условий на оказание услуг: «Мониторинг атмосферного воздуха и уровней шумового воздействия и анализ почвы в зоне влияния ТЭЦ-22 - филиала  ПАО «Мосэнерго»</w:t>
      </w:r>
      <w:r w:rsidRPr="00CC22CE">
        <w:rPr>
          <w:rFonts w:ascii="Times New Roman" w:hAnsi="Times New Roman" w:cs="Times New Roman"/>
          <w:snapToGrid w:val="0"/>
        </w:rPr>
        <w:t>.</w:t>
      </w:r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CC22CE">
        <w:rPr>
          <w:rFonts w:ascii="Times New Roman" w:hAnsi="Times New Roman" w:cs="Times New Roman"/>
          <w:b/>
        </w:rPr>
        <w:t>Участник открытого запроса предложений</w:t>
      </w:r>
      <w:r w:rsidRPr="00CC22CE">
        <w:rPr>
          <w:rFonts w:ascii="Times New Roman" w:hAnsi="Times New Roman" w:cs="Times New Roman"/>
        </w:rPr>
        <w:t xml:space="preserve"> – 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C22CE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CC22CE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C22CE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CC22CE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E67985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>Начальная (максимальная) цена договора</w:t>
      </w:r>
      <w:r w:rsidRPr="00E67985">
        <w:rPr>
          <w:rFonts w:ascii="Times New Roman" w:hAnsi="Times New Roman" w:cs="Times New Roman"/>
        </w:rPr>
        <w:t>:</w:t>
      </w:r>
      <w:r w:rsidR="00E67985">
        <w:rPr>
          <w:rFonts w:ascii="Times New Roman" w:hAnsi="Times New Roman" w:cs="Times New Roman"/>
        </w:rPr>
        <w:t xml:space="preserve"> </w:t>
      </w:r>
      <w:r w:rsidR="00570C6C" w:rsidRPr="00570C6C">
        <w:rPr>
          <w:rFonts w:ascii="Times New Roman" w:hAnsi="Times New Roman" w:cs="Times New Roman"/>
        </w:rPr>
        <w:t>373 826,52</w:t>
      </w:r>
      <w:r w:rsidR="00037231" w:rsidRPr="00E67985">
        <w:rPr>
          <w:rFonts w:ascii="Times New Roman" w:hAnsi="Times New Roman" w:cs="Times New Roman"/>
        </w:rPr>
        <w:t xml:space="preserve"> </w:t>
      </w:r>
      <w:r w:rsidRPr="00E67985">
        <w:rPr>
          <w:rFonts w:ascii="Times New Roman" w:hAnsi="Times New Roman" w:cs="Times New Roman"/>
        </w:rPr>
        <w:t xml:space="preserve">руб. без учета НДС. 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E67985">
        <w:rPr>
          <w:rFonts w:ascii="Times New Roman" w:hAnsi="Times New Roman" w:cs="Times New Roman"/>
          <w:b/>
        </w:rPr>
        <w:t>Порядок предоставления документации о запросе предложений:</w:t>
      </w:r>
      <w:r w:rsidRPr="00E67985">
        <w:rPr>
          <w:rFonts w:ascii="Times New Roman" w:hAnsi="Times New Roman" w:cs="Times New Roman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Pr="00E67985">
        <w:rPr>
          <w:rFonts w:ascii="Times New Roman" w:hAnsi="Times New Roman" w:cs="Times New Roman"/>
          <w:spacing w:val="-6"/>
        </w:rPr>
        <w:t xml:space="preserve">начиная </w:t>
      </w:r>
      <w:r w:rsidRPr="00E67985">
        <w:rPr>
          <w:rFonts w:ascii="Times New Roman" w:hAnsi="Times New Roman" w:cs="Times New Roman"/>
        </w:rPr>
        <w:t xml:space="preserve">с даты размещения настоящего извещения на официальном сайте в сети Интернет для размещения информации о размещении заказов на поставки товаров, выполнение работ, оказание услуг </w:t>
      </w:r>
      <w:hyperlink r:id="rId8" w:history="1">
        <w:r w:rsidRPr="00E67985">
          <w:rPr>
            <w:rFonts w:ascii="Times New Roman" w:hAnsi="Times New Roman" w:cs="Times New Roman"/>
          </w:rPr>
          <w:t>www.zakupki</w:t>
        </w:r>
        <w:proofErr w:type="gramEnd"/>
        <w:r w:rsidRPr="00E67985">
          <w:rPr>
            <w:rFonts w:ascii="Times New Roman" w:hAnsi="Times New Roman" w:cs="Times New Roman"/>
          </w:rPr>
          <w:t>.gov.ru</w:t>
        </w:r>
      </w:hyperlink>
      <w:r w:rsidRPr="00E67985">
        <w:rPr>
          <w:rFonts w:ascii="Times New Roman" w:hAnsi="Times New Roman" w:cs="Times New Roman"/>
          <w:spacing w:val="-6"/>
        </w:rPr>
        <w:t xml:space="preserve"> и в торговой системе ГАЗНЕФТЕТОРГ</w:t>
      </w:r>
      <w:proofErr w:type="gramStart"/>
      <w:r w:rsidRPr="00E67985">
        <w:rPr>
          <w:rFonts w:ascii="Times New Roman" w:hAnsi="Times New Roman" w:cs="Times New Roman"/>
          <w:spacing w:val="-6"/>
        </w:rPr>
        <w:t>.Р</w:t>
      </w:r>
      <w:proofErr w:type="gramEnd"/>
      <w:r w:rsidRPr="00E67985">
        <w:rPr>
          <w:rFonts w:ascii="Times New Roman" w:hAnsi="Times New Roman" w:cs="Times New Roman"/>
          <w:spacing w:val="-6"/>
        </w:rPr>
        <w:t>У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</w:rPr>
        <w:t xml:space="preserve">Плата за предоставление копии документации о запросе предложений не взимается. </w:t>
      </w:r>
    </w:p>
    <w:p w:rsidR="009138BD" w:rsidRPr="00E67985" w:rsidRDefault="00885187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85187">
        <w:rPr>
          <w:rFonts w:ascii="Times New Roman" w:hAnsi="Times New Roman" w:cs="Times New Roman"/>
        </w:rPr>
        <w:t xml:space="preserve">Уполномоченный специалист – </w:t>
      </w:r>
      <w:proofErr w:type="spellStart"/>
      <w:r w:rsidRPr="00885187">
        <w:rPr>
          <w:rFonts w:ascii="Times New Roman" w:hAnsi="Times New Roman" w:cs="Times New Roman"/>
        </w:rPr>
        <w:t>Багдасаров</w:t>
      </w:r>
      <w:proofErr w:type="spellEnd"/>
      <w:r w:rsidRPr="00885187">
        <w:rPr>
          <w:rFonts w:ascii="Times New Roman" w:hAnsi="Times New Roman" w:cs="Times New Roman"/>
        </w:rPr>
        <w:t xml:space="preserve"> Юрий Юрьевич, тел: (495) 957-19-57 доб. 30-92, факс: 957-19-57 доб. 30-69, E-</w:t>
      </w:r>
      <w:proofErr w:type="spellStart"/>
      <w:r w:rsidRPr="00885187">
        <w:rPr>
          <w:rFonts w:ascii="Times New Roman" w:hAnsi="Times New Roman" w:cs="Times New Roman"/>
        </w:rPr>
        <w:t>mail</w:t>
      </w:r>
      <w:proofErr w:type="spellEnd"/>
      <w:r w:rsidRPr="00885187">
        <w:rPr>
          <w:rFonts w:ascii="Times New Roman" w:hAnsi="Times New Roman" w:cs="Times New Roman"/>
        </w:rPr>
        <w:t xml:space="preserve">: </w:t>
      </w:r>
      <w:hyperlink r:id="rId9" w:history="1">
        <w:r w:rsidRPr="00885187">
          <w:rPr>
            <w:rStyle w:val="a8"/>
            <w:rFonts w:ascii="Times New Roman" w:hAnsi="Times New Roman" w:cs="Times New Roman"/>
          </w:rPr>
          <w:t>BagdasarovYY@mosenergo.ru</w:t>
        </w:r>
      </w:hyperlink>
      <w:r w:rsidRPr="00885187">
        <w:rPr>
          <w:rFonts w:ascii="Times New Roman" w:hAnsi="Times New Roman" w:cs="Times New Roman"/>
        </w:rPr>
        <w:t>.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 xml:space="preserve">Требование о предоставлении обеспечения заявки на участие в открытом запросе предложений: </w:t>
      </w:r>
      <w:r w:rsidRPr="00E67985">
        <w:rPr>
          <w:rFonts w:ascii="Times New Roman" w:hAnsi="Times New Roman" w:cs="Times New Roman"/>
        </w:rPr>
        <w:t>не требуется.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E67985">
        <w:rPr>
          <w:rFonts w:ascii="Times New Roman" w:hAnsi="Times New Roman" w:cs="Times New Roman"/>
        </w:rPr>
        <w:t xml:space="preserve"> в соответствии с документацией о запросе предложений. </w:t>
      </w:r>
    </w:p>
    <w:p w:rsidR="009138BD" w:rsidRPr="00E67985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1329A" w:rsidRPr="00E67985" w:rsidRDefault="0031329A" w:rsidP="003132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>Дата и время начала и окончания срока подачи заявок</w:t>
      </w:r>
      <w:r w:rsidR="00F21CDD" w:rsidRPr="00E67985">
        <w:rPr>
          <w:rFonts w:ascii="Times New Roman" w:hAnsi="Times New Roman" w:cs="Times New Roman"/>
        </w:rPr>
        <w:t xml:space="preserve">: с </w:t>
      </w:r>
      <w:r w:rsidR="008C666F">
        <w:rPr>
          <w:rFonts w:ascii="Times New Roman" w:hAnsi="Times New Roman" w:cs="Times New Roman"/>
        </w:rPr>
        <w:t>11</w:t>
      </w:r>
      <w:r w:rsidRPr="00E67985">
        <w:rPr>
          <w:rFonts w:ascii="Times New Roman" w:hAnsi="Times New Roman" w:cs="Times New Roman"/>
        </w:rPr>
        <w:t>.</w:t>
      </w:r>
      <w:r w:rsidR="00885187">
        <w:rPr>
          <w:rFonts w:ascii="Times New Roman" w:hAnsi="Times New Roman" w:cs="Times New Roman"/>
        </w:rPr>
        <w:t>12</w:t>
      </w:r>
      <w:r w:rsidRPr="00E67985">
        <w:rPr>
          <w:rFonts w:ascii="Times New Roman" w:hAnsi="Times New Roman" w:cs="Times New Roman"/>
        </w:rPr>
        <w:t>.2015 до 1</w:t>
      </w:r>
      <w:r w:rsidR="002F7224">
        <w:rPr>
          <w:rFonts w:ascii="Times New Roman" w:hAnsi="Times New Roman" w:cs="Times New Roman"/>
        </w:rPr>
        <w:t>1</w:t>
      </w:r>
      <w:r w:rsidRPr="00E67985">
        <w:rPr>
          <w:rFonts w:ascii="Times New Roman" w:hAnsi="Times New Roman" w:cs="Times New Roman"/>
        </w:rPr>
        <w:t xml:space="preserve">:00 </w:t>
      </w:r>
      <w:r w:rsidR="008C666F">
        <w:rPr>
          <w:rFonts w:ascii="Times New Roman" w:hAnsi="Times New Roman" w:cs="Times New Roman"/>
        </w:rPr>
        <w:t xml:space="preserve"> 21</w:t>
      </w:r>
      <w:r w:rsidRPr="00E67985">
        <w:rPr>
          <w:rFonts w:ascii="Times New Roman" w:hAnsi="Times New Roman" w:cs="Times New Roman"/>
        </w:rPr>
        <w:t>.</w:t>
      </w:r>
      <w:r w:rsidR="002F7224">
        <w:rPr>
          <w:rFonts w:ascii="Times New Roman" w:hAnsi="Times New Roman" w:cs="Times New Roman"/>
        </w:rPr>
        <w:t>1</w:t>
      </w:r>
      <w:r w:rsidR="00E11E39">
        <w:rPr>
          <w:rFonts w:ascii="Times New Roman" w:hAnsi="Times New Roman" w:cs="Times New Roman"/>
        </w:rPr>
        <w:t>2</w:t>
      </w:r>
      <w:r w:rsidRPr="00E67985">
        <w:rPr>
          <w:rFonts w:ascii="Times New Roman" w:hAnsi="Times New Roman" w:cs="Times New Roman"/>
        </w:rPr>
        <w:t>.2015.</w:t>
      </w:r>
    </w:p>
    <w:p w:rsidR="0031329A" w:rsidRPr="00E67985" w:rsidRDefault="0031329A" w:rsidP="003132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lastRenderedPageBreak/>
        <w:t xml:space="preserve">Дата и время вскрытия заявок: </w:t>
      </w:r>
      <w:r w:rsidR="00340576" w:rsidRPr="00E67985">
        <w:rPr>
          <w:rFonts w:ascii="Times New Roman" w:hAnsi="Times New Roman" w:cs="Times New Roman"/>
        </w:rPr>
        <w:t xml:space="preserve">в </w:t>
      </w:r>
      <w:r w:rsidR="00FC3930" w:rsidRPr="00E67985">
        <w:rPr>
          <w:rFonts w:ascii="Times New Roman" w:hAnsi="Times New Roman" w:cs="Times New Roman"/>
        </w:rPr>
        <w:t>1</w:t>
      </w:r>
      <w:r w:rsidR="002F7224">
        <w:rPr>
          <w:rFonts w:ascii="Times New Roman" w:hAnsi="Times New Roman" w:cs="Times New Roman"/>
        </w:rPr>
        <w:t>1</w:t>
      </w:r>
      <w:r w:rsidR="00FC3930" w:rsidRPr="00E67985">
        <w:rPr>
          <w:rFonts w:ascii="Times New Roman" w:hAnsi="Times New Roman" w:cs="Times New Roman"/>
        </w:rPr>
        <w:t>:00</w:t>
      </w:r>
      <w:r w:rsidR="00885187">
        <w:rPr>
          <w:rFonts w:ascii="Times New Roman" w:hAnsi="Times New Roman" w:cs="Times New Roman"/>
        </w:rPr>
        <w:t xml:space="preserve">  </w:t>
      </w:r>
      <w:r w:rsidR="00FC3930" w:rsidRPr="00E67985">
        <w:rPr>
          <w:rFonts w:ascii="Times New Roman" w:hAnsi="Times New Roman" w:cs="Times New Roman"/>
        </w:rPr>
        <w:t xml:space="preserve"> </w:t>
      </w:r>
      <w:r w:rsidR="008C666F">
        <w:rPr>
          <w:rFonts w:ascii="Times New Roman" w:hAnsi="Times New Roman" w:cs="Times New Roman"/>
        </w:rPr>
        <w:t>21</w:t>
      </w:r>
      <w:r w:rsidR="002F7224" w:rsidRPr="00E67985">
        <w:rPr>
          <w:rFonts w:ascii="Times New Roman" w:hAnsi="Times New Roman" w:cs="Times New Roman"/>
        </w:rPr>
        <w:t>.</w:t>
      </w:r>
      <w:r w:rsidR="00E11E39">
        <w:rPr>
          <w:rFonts w:ascii="Times New Roman" w:hAnsi="Times New Roman" w:cs="Times New Roman"/>
        </w:rPr>
        <w:t>12</w:t>
      </w:r>
      <w:r w:rsidR="002F7224" w:rsidRPr="00E67985">
        <w:rPr>
          <w:rFonts w:ascii="Times New Roman" w:hAnsi="Times New Roman" w:cs="Times New Roman"/>
        </w:rPr>
        <w:t>.2015.</w:t>
      </w:r>
    </w:p>
    <w:p w:rsidR="0031329A" w:rsidRPr="00E67985" w:rsidRDefault="0031329A" w:rsidP="003132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 xml:space="preserve">Дата и место </w:t>
      </w:r>
      <w:proofErr w:type="gramStart"/>
      <w:r w:rsidRPr="00E67985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Pr="00E67985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E94B4C" w:rsidRPr="00E67985">
        <w:rPr>
          <w:rFonts w:ascii="Times New Roman" w:hAnsi="Times New Roman" w:cs="Times New Roman"/>
        </w:rPr>
        <w:t xml:space="preserve">: </w:t>
      </w:r>
      <w:r w:rsidR="008C666F">
        <w:rPr>
          <w:rFonts w:ascii="Times New Roman" w:hAnsi="Times New Roman" w:cs="Times New Roman"/>
        </w:rPr>
        <w:t>30</w:t>
      </w:r>
      <w:bookmarkStart w:id="0" w:name="_GoBack"/>
      <w:bookmarkEnd w:id="0"/>
      <w:r w:rsidR="002F7224" w:rsidRPr="00E67985">
        <w:rPr>
          <w:rFonts w:ascii="Times New Roman" w:hAnsi="Times New Roman" w:cs="Times New Roman"/>
        </w:rPr>
        <w:t>.</w:t>
      </w:r>
      <w:r w:rsidR="002F7224">
        <w:rPr>
          <w:rFonts w:ascii="Times New Roman" w:hAnsi="Times New Roman" w:cs="Times New Roman"/>
        </w:rPr>
        <w:t>1</w:t>
      </w:r>
      <w:r w:rsidR="00E11E39">
        <w:rPr>
          <w:rFonts w:ascii="Times New Roman" w:hAnsi="Times New Roman" w:cs="Times New Roman"/>
        </w:rPr>
        <w:t>2</w:t>
      </w:r>
      <w:r w:rsidR="002F7224" w:rsidRPr="00E67985">
        <w:rPr>
          <w:rFonts w:ascii="Times New Roman" w:hAnsi="Times New Roman" w:cs="Times New Roman"/>
        </w:rPr>
        <w:t>.2015.</w:t>
      </w:r>
      <w:r w:rsidRPr="00E67985">
        <w:rPr>
          <w:rFonts w:ascii="Times New Roman" w:hAnsi="Times New Roman" w:cs="Times New Roman"/>
        </w:rPr>
        <w:t>, по адресу организатора.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E67985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67985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9138BD" w:rsidRPr="00E67985" w:rsidRDefault="009138BD" w:rsidP="009138BD">
      <w:pPr>
        <w:pStyle w:val="3"/>
        <w:numPr>
          <w:ilvl w:val="0"/>
          <w:numId w:val="0"/>
        </w:numPr>
        <w:tabs>
          <w:tab w:val="left" w:pos="1701"/>
        </w:tabs>
        <w:spacing w:after="0"/>
        <w:jc w:val="both"/>
        <w:rPr>
          <w:sz w:val="22"/>
          <w:szCs w:val="22"/>
        </w:rPr>
      </w:pPr>
      <w:r w:rsidRPr="00E67985">
        <w:rPr>
          <w:sz w:val="22"/>
          <w:szCs w:val="22"/>
        </w:rPr>
        <w:t>Организатор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запроса предложений.</w:t>
      </w:r>
    </w:p>
    <w:p w:rsidR="009138BD" w:rsidRPr="00E67985" w:rsidRDefault="009138BD" w:rsidP="009138BD">
      <w:pPr>
        <w:pStyle w:val="3"/>
        <w:numPr>
          <w:ilvl w:val="0"/>
          <w:numId w:val="0"/>
        </w:numPr>
        <w:tabs>
          <w:tab w:val="left" w:pos="1701"/>
        </w:tabs>
        <w:spacing w:after="0"/>
        <w:jc w:val="both"/>
        <w:rPr>
          <w:sz w:val="22"/>
          <w:szCs w:val="22"/>
        </w:rPr>
      </w:pPr>
      <w:r w:rsidRPr="00E67985">
        <w:rPr>
          <w:sz w:val="22"/>
          <w:szCs w:val="22"/>
        </w:rPr>
        <w:t>До истечения срока подачи заявок на участие в запросе предложений организатор может внести изменения в извещение и документацию. До начала проведения процедуры вскрытия заявок на участие в запросе предложений 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запросов предложений.</w:t>
      </w:r>
    </w:p>
    <w:p w:rsidR="009138BD" w:rsidRPr="00E67985" w:rsidRDefault="009138BD" w:rsidP="009138BD">
      <w:pPr>
        <w:pStyle w:val="a5"/>
        <w:tabs>
          <w:tab w:val="left" w:pos="-360"/>
          <w:tab w:val="left" w:pos="0"/>
        </w:tabs>
        <w:ind w:firstLine="0"/>
        <w:rPr>
          <w:sz w:val="22"/>
          <w:szCs w:val="22"/>
        </w:rPr>
      </w:pPr>
      <w:r w:rsidRPr="00E67985">
        <w:rPr>
          <w:sz w:val="22"/>
          <w:szCs w:val="22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E67985" w:rsidRDefault="009138BD" w:rsidP="009138BD">
      <w:pPr>
        <w:pStyle w:val="a5"/>
        <w:tabs>
          <w:tab w:val="left" w:pos="-360"/>
          <w:tab w:val="left" w:pos="2160"/>
        </w:tabs>
        <w:ind w:firstLine="0"/>
        <w:rPr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both"/>
        <w:rPr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both"/>
        <w:rPr>
          <w:sz w:val="22"/>
          <w:szCs w:val="22"/>
        </w:rPr>
      </w:pPr>
    </w:p>
    <w:p w:rsidR="00E67985" w:rsidRPr="00E67985" w:rsidRDefault="00E67985" w:rsidP="00E67985">
      <w:pPr>
        <w:snapToGrid w:val="0"/>
        <w:spacing w:after="0" w:line="240" w:lineRule="auto"/>
        <w:ind w:right="-1"/>
        <w:rPr>
          <w:rFonts w:ascii="Times New Roman" w:hAnsi="Times New Roman" w:cs="Times New Roman"/>
          <w:b/>
          <w:szCs w:val="24"/>
        </w:rPr>
      </w:pPr>
      <w:r w:rsidRPr="00E67985">
        <w:rPr>
          <w:rFonts w:ascii="Times New Roman" w:hAnsi="Times New Roman" w:cs="Times New Roman"/>
          <w:b/>
          <w:szCs w:val="24"/>
        </w:rPr>
        <w:t xml:space="preserve">Руководитель тендерного комитета                  </w:t>
      </w:r>
      <w:r>
        <w:rPr>
          <w:rFonts w:ascii="Times New Roman" w:hAnsi="Times New Roman" w:cs="Times New Roman"/>
          <w:b/>
          <w:szCs w:val="24"/>
        </w:rPr>
        <w:t xml:space="preserve">                </w:t>
      </w:r>
      <w:r w:rsidRPr="00E67985">
        <w:rPr>
          <w:rFonts w:ascii="Times New Roman" w:hAnsi="Times New Roman" w:cs="Times New Roman"/>
          <w:b/>
          <w:szCs w:val="24"/>
        </w:rPr>
        <w:t xml:space="preserve">                                          П.В. Григорьев</w:t>
      </w:r>
    </w:p>
    <w:p w:rsidR="009138BD" w:rsidRPr="00E67985" w:rsidRDefault="009138BD" w:rsidP="009138BD">
      <w:pPr>
        <w:pStyle w:val="a7"/>
        <w:ind w:left="0"/>
        <w:jc w:val="both"/>
        <w:rPr>
          <w:sz w:val="22"/>
          <w:szCs w:val="22"/>
        </w:rPr>
      </w:pPr>
      <w:r w:rsidRPr="00E67985">
        <w:rPr>
          <w:sz w:val="22"/>
          <w:szCs w:val="22"/>
        </w:rPr>
        <w:t xml:space="preserve">     </w:t>
      </w: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  <w:r w:rsidRPr="00E67985">
        <w:rPr>
          <w:b/>
          <w:sz w:val="22"/>
          <w:szCs w:val="22"/>
        </w:rPr>
        <w:t xml:space="preserve"> </w:t>
      </w: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C034AB" w:rsidRDefault="00C034AB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8E7420" w:rsidRDefault="008E7420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8E7420" w:rsidRPr="00E67985" w:rsidRDefault="008E7420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C034AB" w:rsidRPr="00E67985" w:rsidRDefault="00C034AB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885187" w:rsidRPr="00E67985" w:rsidRDefault="00885187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885187" w:rsidRPr="00885187" w:rsidRDefault="00885187" w:rsidP="008851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885187">
        <w:rPr>
          <w:rFonts w:ascii="Times New Roman" w:eastAsia="Times New Roman" w:hAnsi="Times New Roman" w:cs="Times New Roman"/>
          <w:sz w:val="20"/>
          <w:szCs w:val="20"/>
          <w:lang w:eastAsia="ru-RU"/>
        </w:rPr>
        <w:t>Ю.Ю.Багдасаров</w:t>
      </w:r>
      <w:proofErr w:type="spellEnd"/>
    </w:p>
    <w:p w:rsidR="009138BD" w:rsidRPr="00885187" w:rsidRDefault="00885187" w:rsidP="009138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5187">
        <w:rPr>
          <w:rFonts w:ascii="Times New Roman" w:eastAsia="Times New Roman" w:hAnsi="Times New Roman" w:cs="Times New Roman"/>
          <w:sz w:val="20"/>
          <w:szCs w:val="20"/>
          <w:lang w:eastAsia="ru-RU"/>
        </w:rPr>
        <w:t>957-19-57 доб. 30-92</w:t>
      </w:r>
    </w:p>
    <w:sectPr w:rsidR="009138BD" w:rsidRPr="00885187" w:rsidSect="009138B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7231"/>
    <w:rsid w:val="00063ED4"/>
    <w:rsid w:val="00114CAC"/>
    <w:rsid w:val="00186B2A"/>
    <w:rsid w:val="001F3BC1"/>
    <w:rsid w:val="00264D43"/>
    <w:rsid w:val="002F3213"/>
    <w:rsid w:val="002F7224"/>
    <w:rsid w:val="0031329A"/>
    <w:rsid w:val="003361A8"/>
    <w:rsid w:val="00340576"/>
    <w:rsid w:val="00375B03"/>
    <w:rsid w:val="00392CC7"/>
    <w:rsid w:val="003F4AD6"/>
    <w:rsid w:val="0041443C"/>
    <w:rsid w:val="00422F06"/>
    <w:rsid w:val="004902F4"/>
    <w:rsid w:val="004926B6"/>
    <w:rsid w:val="004F27CB"/>
    <w:rsid w:val="0054280C"/>
    <w:rsid w:val="00570C6C"/>
    <w:rsid w:val="005C1791"/>
    <w:rsid w:val="0065766F"/>
    <w:rsid w:val="00740AE2"/>
    <w:rsid w:val="007456B8"/>
    <w:rsid w:val="007901B0"/>
    <w:rsid w:val="007A3E69"/>
    <w:rsid w:val="007C0CD7"/>
    <w:rsid w:val="00837A18"/>
    <w:rsid w:val="00885187"/>
    <w:rsid w:val="008900E7"/>
    <w:rsid w:val="008B1BE7"/>
    <w:rsid w:val="008C666F"/>
    <w:rsid w:val="008C7C70"/>
    <w:rsid w:val="008D5221"/>
    <w:rsid w:val="008E7420"/>
    <w:rsid w:val="008F5004"/>
    <w:rsid w:val="00904335"/>
    <w:rsid w:val="009138BD"/>
    <w:rsid w:val="00AE4F7D"/>
    <w:rsid w:val="00BE2C41"/>
    <w:rsid w:val="00C034AB"/>
    <w:rsid w:val="00C074C8"/>
    <w:rsid w:val="00C7468B"/>
    <w:rsid w:val="00CC22CE"/>
    <w:rsid w:val="00CD6A76"/>
    <w:rsid w:val="00D35D44"/>
    <w:rsid w:val="00D4482B"/>
    <w:rsid w:val="00D85F5B"/>
    <w:rsid w:val="00E06AE6"/>
    <w:rsid w:val="00E11E39"/>
    <w:rsid w:val="00E67985"/>
    <w:rsid w:val="00E94B4C"/>
    <w:rsid w:val="00ED7BA1"/>
    <w:rsid w:val="00F21CDD"/>
    <w:rsid w:val="00F33963"/>
    <w:rsid w:val="00FA3BCF"/>
    <w:rsid w:val="00FC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851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851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agdasarovYY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4</cp:revision>
  <cp:lastPrinted>2015-08-10T12:24:00Z</cp:lastPrinted>
  <dcterms:created xsi:type="dcterms:W3CDTF">2015-12-10T13:21:00Z</dcterms:created>
  <dcterms:modified xsi:type="dcterms:W3CDTF">2015-12-11T12:45:00Z</dcterms:modified>
</cp:coreProperties>
</file>